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2BB" w:rsidRPr="00657142" w:rsidRDefault="005312BB" w:rsidP="006E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6571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1CCC71" wp14:editId="5CDBD707">
            <wp:extent cx="4953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2BB" w:rsidRPr="00657142" w:rsidRDefault="005312BB" w:rsidP="00531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5312BB" w:rsidRPr="00657142" w:rsidRDefault="005312BB" w:rsidP="00531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5714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АДМИНИСТРАЦИЯ  МУНИЦИПАЛЬНОГО района </w:t>
      </w:r>
      <w:r w:rsidRPr="0065714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город Нея и Нейский район</w:t>
      </w:r>
    </w:p>
    <w:p w:rsidR="005312BB" w:rsidRPr="00657142" w:rsidRDefault="005312BB" w:rsidP="00531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8"/>
          <w:sz w:val="20"/>
          <w:szCs w:val="20"/>
          <w:lang w:eastAsia="ru-RU"/>
        </w:rPr>
      </w:pPr>
      <w:r w:rsidRPr="0065714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КОСТРОМСКОЙ ОБЛАСТИ</w:t>
      </w:r>
    </w:p>
    <w:p w:rsidR="005312BB" w:rsidRPr="00657142" w:rsidRDefault="005312BB" w:rsidP="00531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8"/>
          <w:sz w:val="20"/>
          <w:szCs w:val="20"/>
          <w:lang w:eastAsia="ru-RU"/>
        </w:rPr>
      </w:pPr>
    </w:p>
    <w:p w:rsidR="005312BB" w:rsidRPr="00657142" w:rsidRDefault="005312BB" w:rsidP="005312BB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8"/>
          <w:sz w:val="10"/>
          <w:szCs w:val="10"/>
          <w:lang w:eastAsia="ru-RU"/>
        </w:rPr>
      </w:pPr>
      <w:r w:rsidRPr="00657142">
        <w:rPr>
          <w:rFonts w:ascii="Times New Roman" w:eastAsia="Times New Roman" w:hAnsi="Times New Roman" w:cs="Times New Roman"/>
          <w:b/>
          <w:spacing w:val="120"/>
          <w:sz w:val="32"/>
          <w:szCs w:val="32"/>
          <w:lang w:eastAsia="ru-RU"/>
        </w:rPr>
        <w:t>ПОСТАНОВЛЕНИЕ</w:t>
      </w:r>
    </w:p>
    <w:p w:rsidR="005312BB" w:rsidRPr="00657142" w:rsidRDefault="005312BB" w:rsidP="005312BB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8"/>
          <w:sz w:val="10"/>
          <w:szCs w:val="10"/>
          <w:lang w:eastAsia="ru-RU"/>
        </w:rPr>
      </w:pPr>
    </w:p>
    <w:p w:rsidR="005312BB" w:rsidRPr="00657142" w:rsidRDefault="005312BB" w:rsidP="005312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8"/>
        <w:gridCol w:w="2520"/>
        <w:gridCol w:w="484"/>
        <w:gridCol w:w="956"/>
      </w:tblGrid>
      <w:tr w:rsidR="005312BB" w:rsidRPr="00657142" w:rsidTr="00DF0925">
        <w:tc>
          <w:tcPr>
            <w:tcW w:w="588" w:type="dxa"/>
          </w:tcPr>
          <w:p w:rsidR="005312BB" w:rsidRPr="00657142" w:rsidRDefault="005312BB" w:rsidP="00DF092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57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12BB" w:rsidRPr="00657142" w:rsidRDefault="005312BB" w:rsidP="00DF09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57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4F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ноября 2017</w:t>
            </w:r>
          </w:p>
        </w:tc>
        <w:tc>
          <w:tcPr>
            <w:tcW w:w="484" w:type="dxa"/>
          </w:tcPr>
          <w:p w:rsidR="005312BB" w:rsidRPr="00657142" w:rsidRDefault="005312BB" w:rsidP="00DF092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57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312BB" w:rsidRPr="00574FAC" w:rsidRDefault="00574FAC" w:rsidP="00DF09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74FAC">
              <w:rPr>
                <w:rFonts w:ascii="Times New Roman" w:eastAsia="Times New Roman" w:hAnsi="Times New Roman" w:cs="Times New Roman"/>
                <w:lang w:eastAsia="ru-RU"/>
              </w:rPr>
              <w:t>314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bookmarkStart w:id="0" w:name="_GoBack"/>
            <w:bookmarkEnd w:id="0"/>
            <w:r w:rsidR="005312BB" w:rsidRPr="00574FAC">
              <w:rPr>
                <w:rFonts w:ascii="Times New Roman" w:eastAsia="Times New Roman" w:hAnsi="Times New Roman" w:cs="Times New Roman"/>
                <w:lang w:eastAsia="ru-RU"/>
              </w:rPr>
              <w:t xml:space="preserve">  -а</w:t>
            </w:r>
          </w:p>
        </w:tc>
      </w:tr>
    </w:tbl>
    <w:p w:rsidR="005312BB" w:rsidRPr="00657142" w:rsidRDefault="005312BB" w:rsidP="005312BB">
      <w:pPr>
        <w:shd w:val="clear" w:color="auto" w:fill="FFFFFF"/>
        <w:spacing w:before="180" w:after="180" w:line="240" w:lineRule="auto"/>
        <w:ind w:right="485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7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57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 утверждении Порядка </w:t>
      </w:r>
      <w:r w:rsidR="006E1414" w:rsidRPr="006E1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создания и использования, в том числе на платной основе, парковок (парковочных мест), расположенных на автомобильных дорогах общего пользования вне границ населенных пунктов в границах муниципального района город Нея и Нейский район Костромской области.</w:t>
      </w:r>
    </w:p>
    <w:p w:rsidR="005312BB" w:rsidRPr="00657142" w:rsidRDefault="005312BB" w:rsidP="005312BB">
      <w:pPr>
        <w:spacing w:after="0" w:line="240" w:lineRule="auto"/>
        <w:ind w:right="4675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5312BB" w:rsidRPr="00657142" w:rsidRDefault="005312BB" w:rsidP="00531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2B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соответствии со статьей 1</w:t>
      </w:r>
      <w:r w:rsidR="006E14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</w:t>
      </w:r>
      <w:r w:rsidRPr="005312B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Федерального закона от 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года № 131-ФЗ «Об общих принципах организации местного самоуправления в Российской Федерации», руководствуясь Уставом муниципального образования муниципальный район город Нея и Нейский район администрация муниципального района город Нея и Нейский район ПОСТАНОВЛЯЕТ:</w:t>
      </w:r>
    </w:p>
    <w:p w:rsidR="005312BB" w:rsidRDefault="005312BB" w:rsidP="00531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6E1414">
        <w:rPr>
          <w:rFonts w:ascii="Times New Roman" w:eastAsia="Times New Roman" w:hAnsi="Times New Roman" w:cs="Times New Roman"/>
          <w:sz w:val="28"/>
          <w:szCs w:val="28"/>
        </w:rPr>
        <w:t>Порядок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12BB">
        <w:rPr>
          <w:rFonts w:ascii="Times New Roman" w:eastAsia="Times New Roman" w:hAnsi="Times New Roman" w:cs="Times New Roman"/>
          <w:sz w:val="28"/>
          <w:szCs w:val="28"/>
        </w:rPr>
        <w:t>создания и использования,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на платной основе, </w:t>
      </w:r>
      <w:r w:rsidRPr="005312BB">
        <w:rPr>
          <w:rFonts w:ascii="Times New Roman" w:eastAsia="Times New Roman" w:hAnsi="Times New Roman" w:cs="Times New Roman"/>
          <w:sz w:val="28"/>
          <w:szCs w:val="28"/>
        </w:rPr>
        <w:t>парковок (парк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овочных мест), расположенных на </w:t>
      </w:r>
      <w:r w:rsidRPr="005312BB">
        <w:rPr>
          <w:rFonts w:ascii="Times New Roman" w:eastAsia="Times New Roman" w:hAnsi="Times New Roman" w:cs="Times New Roman"/>
          <w:sz w:val="28"/>
          <w:szCs w:val="28"/>
        </w:rPr>
        <w:t>автомобильных дорогах общего пользования вне границ населенных пунктов в границах муниципального района город Нея и Нейский район Костромской области</w:t>
      </w:r>
      <w:r w:rsidR="006E1414">
        <w:rPr>
          <w:rFonts w:ascii="Times New Roman" w:eastAsia="Times New Roman" w:hAnsi="Times New Roman" w:cs="Times New Roman"/>
          <w:sz w:val="28"/>
          <w:szCs w:val="28"/>
        </w:rPr>
        <w:t xml:space="preserve"> (Приложение)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12BB" w:rsidRPr="00657142" w:rsidRDefault="005312BB" w:rsidP="00531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142">
        <w:rPr>
          <w:rFonts w:ascii="Times New Roman" w:eastAsia="Times New Roman" w:hAnsi="Times New Roman" w:cs="Times New Roman"/>
          <w:sz w:val="28"/>
          <w:szCs w:val="28"/>
        </w:rPr>
        <w:t>2. Настоящее постановление вступает в силу с момента его опубликования в информационном бюллетене «Нейский вестник».</w:t>
      </w:r>
    </w:p>
    <w:p w:rsidR="005312BB" w:rsidRPr="00657142" w:rsidRDefault="005312BB" w:rsidP="00531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постановления возложить на первого заместителя главы администрации муниципального района город Нея и Нейский район Гринёва В.А.</w:t>
      </w:r>
    </w:p>
    <w:p w:rsidR="005312BB" w:rsidRPr="00657142" w:rsidRDefault="005312BB" w:rsidP="005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2BB" w:rsidRPr="00657142" w:rsidRDefault="005312BB" w:rsidP="005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5312BB" w:rsidRPr="00657142" w:rsidRDefault="005312BB" w:rsidP="00531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6E1414" w:rsidRPr="006E1414" w:rsidRDefault="005312BB" w:rsidP="006E14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Нея и Нейский район                                              </w:t>
      </w:r>
      <w:r w:rsidR="006E1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С.Н. Елесин   </w:t>
      </w:r>
    </w:p>
    <w:p w:rsidR="006E1414" w:rsidRDefault="006E1414" w:rsidP="00732A68">
      <w:pPr>
        <w:pStyle w:val="ConsPlusNormal"/>
        <w:jc w:val="right"/>
        <w:outlineLvl w:val="0"/>
      </w:pPr>
    </w:p>
    <w:p w:rsidR="006E1414" w:rsidRDefault="006E1414" w:rsidP="00732A68">
      <w:pPr>
        <w:pStyle w:val="ConsPlusNormal"/>
        <w:jc w:val="right"/>
        <w:outlineLvl w:val="0"/>
      </w:pPr>
    </w:p>
    <w:p w:rsidR="006E1414" w:rsidRDefault="006E1414" w:rsidP="00732A68">
      <w:pPr>
        <w:pStyle w:val="ConsPlusNormal"/>
        <w:jc w:val="right"/>
        <w:outlineLvl w:val="0"/>
      </w:pPr>
    </w:p>
    <w:p w:rsidR="00732A68" w:rsidRPr="006E1414" w:rsidRDefault="00732A68" w:rsidP="006E1414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E1414">
        <w:rPr>
          <w:rFonts w:ascii="Times New Roman" w:hAnsi="Times New Roman" w:cs="Times New Roman"/>
          <w:sz w:val="24"/>
          <w:szCs w:val="24"/>
        </w:rPr>
        <w:t>Приложение</w:t>
      </w:r>
    </w:p>
    <w:p w:rsidR="00732A68" w:rsidRPr="006E1414" w:rsidRDefault="00732A68" w:rsidP="006E1414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E1414">
        <w:rPr>
          <w:rFonts w:ascii="Times New Roman" w:hAnsi="Times New Roman" w:cs="Times New Roman"/>
          <w:sz w:val="24"/>
          <w:szCs w:val="24"/>
        </w:rPr>
        <w:t>Утвержден постановлением</w:t>
      </w:r>
    </w:p>
    <w:p w:rsidR="00732A68" w:rsidRPr="006E1414" w:rsidRDefault="00732A68" w:rsidP="006E1414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E1414">
        <w:rPr>
          <w:rFonts w:ascii="Times New Roman" w:hAnsi="Times New Roman" w:cs="Times New Roman"/>
          <w:sz w:val="24"/>
          <w:szCs w:val="24"/>
        </w:rPr>
        <w:t>администрации муниципального района</w:t>
      </w:r>
    </w:p>
    <w:p w:rsidR="00732A68" w:rsidRPr="006E1414" w:rsidRDefault="00732A68" w:rsidP="006E1414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E1414">
        <w:rPr>
          <w:rFonts w:ascii="Times New Roman" w:hAnsi="Times New Roman" w:cs="Times New Roman"/>
          <w:sz w:val="24"/>
          <w:szCs w:val="24"/>
        </w:rPr>
        <w:t>город Нея и Нейский район Костромской области</w:t>
      </w:r>
    </w:p>
    <w:p w:rsidR="00732A68" w:rsidRPr="006E1414" w:rsidRDefault="00732A68" w:rsidP="006E1414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E1414">
        <w:rPr>
          <w:rFonts w:ascii="Times New Roman" w:hAnsi="Times New Roman" w:cs="Times New Roman"/>
          <w:sz w:val="24"/>
          <w:szCs w:val="24"/>
        </w:rPr>
        <w:t>от «___»_____________2017 №_____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A68" w:rsidRPr="006E1414" w:rsidRDefault="00732A68" w:rsidP="006E141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 w:rsidRPr="006E1414">
        <w:rPr>
          <w:rFonts w:ascii="Times New Roman" w:hAnsi="Times New Roman" w:cs="Times New Roman"/>
          <w:sz w:val="28"/>
          <w:szCs w:val="28"/>
        </w:rPr>
        <w:t>ПОРЯДОК</w:t>
      </w:r>
    </w:p>
    <w:p w:rsidR="00732A68" w:rsidRPr="006E1414" w:rsidRDefault="00732A68" w:rsidP="006E141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создания и использования, в том числе на платной основе,</w:t>
      </w:r>
    </w:p>
    <w:p w:rsidR="00732A68" w:rsidRPr="006E1414" w:rsidRDefault="00732A68" w:rsidP="006E141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парковок (парковочных мест), расположенных на</w:t>
      </w:r>
    </w:p>
    <w:p w:rsidR="00732A68" w:rsidRPr="006E1414" w:rsidRDefault="00732A68" w:rsidP="006E141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автомобильных дорогах общего пользования вне границ населенных пунктов в границах муниципального района город Нея и Нейский район Костромской области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1. Настоящий Порядок устанавливает требования к созданию и использованию, в том числе на платной основе, парковок (парковочных мест), расположенных на автомобильных дорогах общего пользования вне границ населенных пунктов в границах муниципального района город Нея и Нейский район Костромской области (далее - парковки).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2. Парковки создаются для организации стоянки транспортных средств на платной основе или без взимания платы.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3. Решение о создании в полосе отвода, придорожной полосе автомобильных дорог общего пользования вне границ населенных пунктов в границах муниципального района город Нея и Нейский район Костромской области (далее - автомобильные дороги) и прилегающей к ним территории парковок, их использовании на платной основе, прекращении такого использования принимается администрацией муниципального района город Нея и Нейский район Костромской области.</w:t>
      </w:r>
    </w:p>
    <w:p w:rsidR="00732A68" w:rsidRPr="006E1414" w:rsidRDefault="00356E0E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4</w:t>
      </w:r>
      <w:r w:rsidR="00732A68" w:rsidRPr="006E1414">
        <w:rPr>
          <w:rFonts w:ascii="Times New Roman" w:hAnsi="Times New Roman" w:cs="Times New Roman"/>
          <w:sz w:val="28"/>
          <w:szCs w:val="28"/>
        </w:rPr>
        <w:t>. Создание и использование парковок, расположенных на автомобильных дорогах общего пользования вне границ населенных пунктов в границах муниципального района город Нея и Нейский район Костромской области, осуществляются в соответствии с: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 xml:space="preserve">1) Земельным </w:t>
      </w:r>
      <w:hyperlink r:id="rId6" w:history="1">
        <w:r w:rsidRPr="006E1414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6E141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 xml:space="preserve">2) Федеральным </w:t>
      </w:r>
      <w:hyperlink r:id="rId7" w:history="1">
        <w:r w:rsidRPr="006E141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6E1414">
        <w:rPr>
          <w:rFonts w:ascii="Times New Roman" w:hAnsi="Times New Roman" w:cs="Times New Roman"/>
          <w:sz w:val="28"/>
          <w:szCs w:val="28"/>
        </w:rPr>
        <w:t xml:space="preserve"> от 10 декабря 1995 года N 196-ФЗ "О безопасности дорожного движения";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 xml:space="preserve">3) Федеральным </w:t>
      </w:r>
      <w:hyperlink r:id="rId8" w:history="1">
        <w:r w:rsidRPr="006E141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6E1414">
        <w:rPr>
          <w:rFonts w:ascii="Times New Roman" w:hAnsi="Times New Roman" w:cs="Times New Roman"/>
          <w:sz w:val="28"/>
          <w:szCs w:val="28"/>
        </w:rPr>
        <w:t xml:space="preserve"> от 8 ноября 2007 года N 257-ФЗ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732A68" w:rsidRPr="006E1414" w:rsidRDefault="00356E0E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5</w:t>
      </w:r>
      <w:r w:rsidR="00732A68" w:rsidRPr="006E1414">
        <w:rPr>
          <w:rFonts w:ascii="Times New Roman" w:hAnsi="Times New Roman" w:cs="Times New Roman"/>
          <w:sz w:val="28"/>
          <w:szCs w:val="28"/>
        </w:rPr>
        <w:t xml:space="preserve">. Размещение парковок не должно создавать помех в дорожном движении другим участникам дорожного движения, создавать угрозу безопасности дорожного движения, противоречить требованиям </w:t>
      </w:r>
      <w:hyperlink r:id="rId9" w:history="1">
        <w:r w:rsidR="00732A68" w:rsidRPr="006E1414">
          <w:rPr>
            <w:rFonts w:ascii="Times New Roman" w:hAnsi="Times New Roman" w:cs="Times New Roman"/>
            <w:color w:val="0000FF"/>
            <w:sz w:val="28"/>
            <w:szCs w:val="28"/>
          </w:rPr>
          <w:t>Правил</w:t>
        </w:r>
      </w:hyperlink>
      <w:r w:rsidR="00732A68" w:rsidRPr="006E1414">
        <w:rPr>
          <w:rFonts w:ascii="Times New Roman" w:hAnsi="Times New Roman" w:cs="Times New Roman"/>
          <w:sz w:val="28"/>
          <w:szCs w:val="28"/>
        </w:rPr>
        <w:t xml:space="preserve"> дорожного движения Российской Федерации, утвержденных Постановлением Правительства Российской Федерации от 23 октября 1993 года N 1090.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 xml:space="preserve">Парковки на автомобильных дорогах обозначаются путем установки </w:t>
      </w:r>
      <w:r w:rsidRPr="006E1414">
        <w:rPr>
          <w:rFonts w:ascii="Times New Roman" w:hAnsi="Times New Roman" w:cs="Times New Roman"/>
          <w:sz w:val="28"/>
          <w:szCs w:val="28"/>
        </w:rPr>
        <w:lastRenderedPageBreak/>
        <w:t>соответствующих дорожных знаков собственниками автомобильных дорог в соответствии с действующим законодательством Российской Федерации.</w:t>
      </w:r>
    </w:p>
    <w:p w:rsidR="00732A68" w:rsidRPr="006E1414" w:rsidRDefault="00356E0E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6</w:t>
      </w:r>
      <w:r w:rsidR="00732A68" w:rsidRPr="006E1414">
        <w:rPr>
          <w:rFonts w:ascii="Times New Roman" w:hAnsi="Times New Roman" w:cs="Times New Roman"/>
          <w:sz w:val="28"/>
          <w:szCs w:val="28"/>
        </w:rPr>
        <w:t>. Пользователь парковок имеет право получать информацию о правилах пользования парковками, размере платы за пользование на платной основе парковками, порядке и способах внесения соответствующего размера платы, а также о наличии альтернативных бесплатных парковок.</w:t>
      </w:r>
    </w:p>
    <w:p w:rsidR="00732A68" w:rsidRPr="006E1414" w:rsidRDefault="00356E0E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7</w:t>
      </w:r>
      <w:r w:rsidR="00732A68" w:rsidRPr="006E1414">
        <w:rPr>
          <w:rFonts w:ascii="Times New Roman" w:hAnsi="Times New Roman" w:cs="Times New Roman"/>
          <w:sz w:val="28"/>
          <w:szCs w:val="28"/>
        </w:rPr>
        <w:t>. Пользователи парковок обязаны: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 xml:space="preserve">1) соблюдать требования настоящего Порядка, </w:t>
      </w:r>
      <w:hyperlink r:id="rId10" w:history="1">
        <w:r w:rsidRPr="006E1414">
          <w:rPr>
            <w:rFonts w:ascii="Times New Roman" w:hAnsi="Times New Roman" w:cs="Times New Roman"/>
            <w:color w:val="0000FF"/>
            <w:sz w:val="28"/>
            <w:szCs w:val="28"/>
          </w:rPr>
          <w:t>Правил</w:t>
        </w:r>
      </w:hyperlink>
      <w:r w:rsidRPr="006E1414">
        <w:rPr>
          <w:rFonts w:ascii="Times New Roman" w:hAnsi="Times New Roman" w:cs="Times New Roman"/>
          <w:sz w:val="28"/>
          <w:szCs w:val="28"/>
        </w:rPr>
        <w:t xml:space="preserve"> дорожного движения Российской Федерации;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2) при пользовании платной парковкой оплатить установленную стоимость пользования данным объектом с учетом фактического времени пребывания на нем (кратно 1 часу, 1 суткам);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3) сохранять документ об оплате за пользование платной парковой до момента выезда с нее.</w:t>
      </w:r>
    </w:p>
    <w:p w:rsidR="00732A68" w:rsidRPr="006E1414" w:rsidRDefault="00356E0E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8</w:t>
      </w:r>
      <w:r w:rsidR="00732A68" w:rsidRPr="006E1414">
        <w:rPr>
          <w:rFonts w:ascii="Times New Roman" w:hAnsi="Times New Roman" w:cs="Times New Roman"/>
          <w:sz w:val="28"/>
          <w:szCs w:val="28"/>
        </w:rPr>
        <w:t>. Пользователям парковок запрещается: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1) блокировать подъезд (выезд) транспортных средств на парковку;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2) создавать друг другу препятствия и ограничения в пользовании парковкой;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3) нарушать общественный порядок;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4) загрязнять территорию парковки;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5) разрушать оборудование пунктов оплаты;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6) совершать иные действия, нарушающие установленный порядок использования парковок.</w:t>
      </w:r>
    </w:p>
    <w:p w:rsidR="00732A68" w:rsidRPr="006E1414" w:rsidRDefault="00356E0E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9</w:t>
      </w:r>
      <w:r w:rsidR="00732A68" w:rsidRPr="006E1414">
        <w:rPr>
          <w:rFonts w:ascii="Times New Roman" w:hAnsi="Times New Roman" w:cs="Times New Roman"/>
          <w:sz w:val="28"/>
          <w:szCs w:val="28"/>
        </w:rPr>
        <w:t>. Юридическое лицо, индивидуальный предприниматель, наделенные собственником или иным владельцем автомобильной дороги соответствующими полномочиями на осуществление функций по содержанию и обслуживанию парковок и взиманию платы за пользование на платной основе парковками, обязаны: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 xml:space="preserve">1) организовать стоянку транспортных средств на парковке с соблюдением требований законодательства Российской Федерации и обеспечить беспрепятственный проезд других участников дорожного движения по автомобильной дороге, исключающий образование дорожных заторов, при условии соблюдения пользователями автомобильной дороги и парковки, расположенной на ней, </w:t>
      </w:r>
      <w:hyperlink r:id="rId11" w:history="1">
        <w:r w:rsidRPr="006E1414">
          <w:rPr>
            <w:rFonts w:ascii="Times New Roman" w:hAnsi="Times New Roman" w:cs="Times New Roman"/>
            <w:color w:val="0000FF"/>
            <w:sz w:val="28"/>
            <w:szCs w:val="28"/>
          </w:rPr>
          <w:t>Правил</w:t>
        </w:r>
      </w:hyperlink>
      <w:r w:rsidRPr="006E1414">
        <w:rPr>
          <w:rFonts w:ascii="Times New Roman" w:hAnsi="Times New Roman" w:cs="Times New Roman"/>
          <w:sz w:val="28"/>
          <w:szCs w:val="28"/>
        </w:rPr>
        <w:t xml:space="preserve"> дорожного движения Российской Федерации и обеспечения ими безопасности дорожного движения;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2) обеспечивать соответствие транспортно-эксплуатационных характеристик парковки нормативным требованиям;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3) сообщать пользователю, в том числе по его письменному заявлению, сведения, относящиеся к предоставляемым услугам по пользованию парковками, в том числе информацию о правилах пользования платной парковкой, размере платы за пользование на платной основе парковкой, порядке и способах внесения платы, а также о наличии альтернативных бесплатных парковок;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 xml:space="preserve">4) на каждой парковке автотранспортных средств выделять не менее 10 процентов мест (но не менее одного места) для парковки специальных </w:t>
      </w:r>
      <w:r w:rsidRPr="006E1414">
        <w:rPr>
          <w:rFonts w:ascii="Times New Roman" w:hAnsi="Times New Roman" w:cs="Times New Roman"/>
          <w:sz w:val="28"/>
          <w:szCs w:val="28"/>
        </w:rPr>
        <w:lastRenderedPageBreak/>
        <w:t>автотранспортных средств инвалидов.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Инвалиды пользуются местами для парковки специальных автотранспортных средств бесплатно.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5) обеспечивать наличие информации о местах приема письменных претензий пользователей.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</w:t>
      </w:r>
      <w:r w:rsidR="00356E0E" w:rsidRPr="006E1414">
        <w:rPr>
          <w:rFonts w:ascii="Times New Roman" w:hAnsi="Times New Roman" w:cs="Times New Roman"/>
          <w:sz w:val="28"/>
          <w:szCs w:val="28"/>
        </w:rPr>
        <w:t>0</w:t>
      </w:r>
      <w:r w:rsidRPr="006E1414">
        <w:rPr>
          <w:rFonts w:ascii="Times New Roman" w:hAnsi="Times New Roman" w:cs="Times New Roman"/>
          <w:sz w:val="28"/>
          <w:szCs w:val="28"/>
        </w:rPr>
        <w:t xml:space="preserve">. Использование парковок, правила стоянки, въезда и выезда транспортных средств с них регламентируются </w:t>
      </w:r>
      <w:hyperlink r:id="rId12" w:history="1">
        <w:r w:rsidRPr="006E1414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6E1414">
        <w:rPr>
          <w:rFonts w:ascii="Times New Roman" w:hAnsi="Times New Roman" w:cs="Times New Roman"/>
          <w:sz w:val="28"/>
          <w:szCs w:val="28"/>
        </w:rPr>
        <w:t xml:space="preserve"> дорожного движения Российской Федерации и иными нормативными правовыми актами в области осуществления безопасности дорожного движения.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</w:t>
      </w:r>
      <w:r w:rsidR="00356E0E" w:rsidRPr="006E1414">
        <w:rPr>
          <w:rFonts w:ascii="Times New Roman" w:hAnsi="Times New Roman" w:cs="Times New Roman"/>
          <w:sz w:val="28"/>
          <w:szCs w:val="28"/>
        </w:rPr>
        <w:t>1</w:t>
      </w:r>
      <w:r w:rsidRPr="006E1414">
        <w:rPr>
          <w:rFonts w:ascii="Times New Roman" w:hAnsi="Times New Roman" w:cs="Times New Roman"/>
          <w:sz w:val="28"/>
          <w:szCs w:val="28"/>
        </w:rPr>
        <w:t>. Пользование платной парковкой осуществляется на основании публичного договора, согласно которому пользователю предоставляется право пользования платной парковкой (стоянки транспортного средства на парковке), а пользователь обязан оплатить предоставленную услугу.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</w:t>
      </w:r>
      <w:r w:rsidR="00356E0E" w:rsidRPr="006E1414">
        <w:rPr>
          <w:rFonts w:ascii="Times New Roman" w:hAnsi="Times New Roman" w:cs="Times New Roman"/>
          <w:sz w:val="28"/>
          <w:szCs w:val="28"/>
        </w:rPr>
        <w:t>2</w:t>
      </w:r>
      <w:r w:rsidRPr="006E1414">
        <w:rPr>
          <w:rFonts w:ascii="Times New Roman" w:hAnsi="Times New Roman" w:cs="Times New Roman"/>
          <w:sz w:val="28"/>
          <w:szCs w:val="28"/>
        </w:rPr>
        <w:t>. При оказании услуги пользования парковкой запрещается оказывать предпочтение одному пользователю перед другими пользователями в отношении заключения договора, за исключением случаев, предусмотренных нормативными правовым</w:t>
      </w:r>
      <w:r w:rsidR="007C37B9" w:rsidRPr="006E1414">
        <w:rPr>
          <w:rFonts w:ascii="Times New Roman" w:hAnsi="Times New Roman" w:cs="Times New Roman"/>
          <w:sz w:val="28"/>
          <w:szCs w:val="28"/>
        </w:rPr>
        <w:t xml:space="preserve">и актами Российской Федерации, </w:t>
      </w:r>
      <w:r w:rsidRPr="006E1414">
        <w:rPr>
          <w:rFonts w:ascii="Times New Roman" w:hAnsi="Times New Roman" w:cs="Times New Roman"/>
          <w:sz w:val="28"/>
          <w:szCs w:val="28"/>
        </w:rPr>
        <w:t>Костромской области</w:t>
      </w:r>
      <w:r w:rsidR="007C37B9" w:rsidRPr="006E1414">
        <w:rPr>
          <w:rFonts w:ascii="Times New Roman" w:hAnsi="Times New Roman" w:cs="Times New Roman"/>
          <w:sz w:val="28"/>
          <w:szCs w:val="28"/>
        </w:rPr>
        <w:t xml:space="preserve"> и муниципального района город Нея и Нейский район</w:t>
      </w:r>
      <w:r w:rsidRPr="006E1414">
        <w:rPr>
          <w:rFonts w:ascii="Times New Roman" w:hAnsi="Times New Roman" w:cs="Times New Roman"/>
          <w:sz w:val="28"/>
          <w:szCs w:val="28"/>
        </w:rPr>
        <w:t>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</w:t>
      </w:r>
      <w:r w:rsidR="00356E0E" w:rsidRPr="006E1414">
        <w:rPr>
          <w:rFonts w:ascii="Times New Roman" w:hAnsi="Times New Roman" w:cs="Times New Roman"/>
          <w:sz w:val="28"/>
          <w:szCs w:val="28"/>
        </w:rPr>
        <w:t>3</w:t>
      </w:r>
      <w:r w:rsidRPr="006E1414">
        <w:rPr>
          <w:rFonts w:ascii="Times New Roman" w:hAnsi="Times New Roman" w:cs="Times New Roman"/>
          <w:sz w:val="28"/>
          <w:szCs w:val="28"/>
        </w:rPr>
        <w:t>. Отказ в заключении с пользователем договора при наличии свободных мест для стоянки транспортных средств на платной парковке не допускается.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</w:t>
      </w:r>
      <w:r w:rsidR="00356E0E" w:rsidRPr="006E1414">
        <w:rPr>
          <w:rFonts w:ascii="Times New Roman" w:hAnsi="Times New Roman" w:cs="Times New Roman"/>
          <w:sz w:val="28"/>
          <w:szCs w:val="28"/>
        </w:rPr>
        <w:t>4</w:t>
      </w:r>
      <w:r w:rsidRPr="006E1414">
        <w:rPr>
          <w:rFonts w:ascii="Times New Roman" w:hAnsi="Times New Roman" w:cs="Times New Roman"/>
          <w:sz w:val="28"/>
          <w:szCs w:val="28"/>
        </w:rPr>
        <w:t>. Не допускается взимание с пользователей каких-либо иных платежей, кроме платы за пользование на платной основе парковкой.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</w:t>
      </w:r>
      <w:r w:rsidR="00356E0E" w:rsidRPr="006E1414">
        <w:rPr>
          <w:rFonts w:ascii="Times New Roman" w:hAnsi="Times New Roman" w:cs="Times New Roman"/>
          <w:sz w:val="28"/>
          <w:szCs w:val="28"/>
        </w:rPr>
        <w:t>5</w:t>
      </w:r>
      <w:r w:rsidRPr="006E1414">
        <w:rPr>
          <w:rFonts w:ascii="Times New Roman" w:hAnsi="Times New Roman" w:cs="Times New Roman"/>
          <w:sz w:val="28"/>
          <w:szCs w:val="28"/>
        </w:rPr>
        <w:t>. Выдача пользователю, оплатившему пользование платной парковкой, документа об оплате производится после внесения платы за пользование платной парковкой.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</w:t>
      </w:r>
      <w:r w:rsidR="00356E0E" w:rsidRPr="006E1414">
        <w:rPr>
          <w:rFonts w:ascii="Times New Roman" w:hAnsi="Times New Roman" w:cs="Times New Roman"/>
          <w:sz w:val="28"/>
          <w:szCs w:val="28"/>
        </w:rPr>
        <w:t>6</w:t>
      </w:r>
      <w:r w:rsidRPr="006E1414">
        <w:rPr>
          <w:rFonts w:ascii="Times New Roman" w:hAnsi="Times New Roman" w:cs="Times New Roman"/>
          <w:sz w:val="28"/>
          <w:szCs w:val="28"/>
        </w:rPr>
        <w:t>. До заключения договора оператор представляет пользователю полную и достоверную информацию об оказываемых услугах, обеспечивающую возможность их выбора. Информация представляется на русском языке в пункте оплаты и (или) местах въезда на платную парковку и должна содержать: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1) полное официальное наименование, адрес (место нахождения);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2) условия договора и порядок оплаты предоставляемых услуг, в том числе: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правила пользования парковкой;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размер платы за пользование на платной основе парковкой;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порядок и способы внесения платы;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наличие альтернативных бесплатных парковок;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 xml:space="preserve">3) адрес и номер телефона </w:t>
      </w:r>
      <w:r w:rsidR="007C37B9" w:rsidRPr="006E1414">
        <w:rPr>
          <w:rFonts w:ascii="Times New Roman" w:hAnsi="Times New Roman" w:cs="Times New Roman"/>
          <w:sz w:val="28"/>
          <w:szCs w:val="28"/>
        </w:rPr>
        <w:t>юридического лица,</w:t>
      </w:r>
      <w:r w:rsidRPr="006E1414">
        <w:rPr>
          <w:rFonts w:ascii="Times New Roman" w:hAnsi="Times New Roman" w:cs="Times New Roman"/>
          <w:sz w:val="28"/>
          <w:szCs w:val="28"/>
        </w:rPr>
        <w:t xml:space="preserve"> осуществляющего прием претензий пользователей;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 xml:space="preserve">4) адрес и номер телефона </w:t>
      </w:r>
      <w:r w:rsidR="009513B6" w:rsidRPr="006E1414">
        <w:rPr>
          <w:rFonts w:ascii="Times New Roman" w:hAnsi="Times New Roman" w:cs="Times New Roman"/>
          <w:sz w:val="28"/>
          <w:szCs w:val="28"/>
        </w:rPr>
        <w:t>О</w:t>
      </w:r>
      <w:r w:rsidRPr="006E1414">
        <w:rPr>
          <w:rFonts w:ascii="Times New Roman" w:hAnsi="Times New Roman" w:cs="Times New Roman"/>
          <w:sz w:val="28"/>
          <w:szCs w:val="28"/>
        </w:rPr>
        <w:t xml:space="preserve">ГИБДД </w:t>
      </w:r>
      <w:r w:rsidR="009513B6" w:rsidRPr="006E1414">
        <w:rPr>
          <w:rFonts w:ascii="Times New Roman" w:hAnsi="Times New Roman" w:cs="Times New Roman"/>
          <w:sz w:val="28"/>
          <w:szCs w:val="28"/>
        </w:rPr>
        <w:t>МО МВД России «Нейский».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</w:t>
      </w:r>
      <w:r w:rsidR="00356E0E" w:rsidRPr="006E1414">
        <w:rPr>
          <w:rFonts w:ascii="Times New Roman" w:hAnsi="Times New Roman" w:cs="Times New Roman"/>
          <w:sz w:val="28"/>
          <w:szCs w:val="28"/>
        </w:rPr>
        <w:t>7</w:t>
      </w:r>
      <w:r w:rsidRPr="006E1414">
        <w:rPr>
          <w:rFonts w:ascii="Times New Roman" w:hAnsi="Times New Roman" w:cs="Times New Roman"/>
          <w:sz w:val="28"/>
          <w:szCs w:val="28"/>
        </w:rPr>
        <w:t>. Места размещения информационных табло (при их наличии) должны соответствовать национальным стандартам, устанавливающим требования к информационным дорожным знакам.</w:t>
      </w:r>
    </w:p>
    <w:p w:rsidR="00732A68" w:rsidRPr="006E1414" w:rsidRDefault="00732A68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5"/>
      <w:bookmarkEnd w:id="2"/>
      <w:r w:rsidRPr="006E1414">
        <w:rPr>
          <w:rFonts w:ascii="Times New Roman" w:hAnsi="Times New Roman" w:cs="Times New Roman"/>
          <w:sz w:val="28"/>
          <w:szCs w:val="28"/>
        </w:rPr>
        <w:t>1</w:t>
      </w:r>
      <w:r w:rsidR="00356E0E" w:rsidRPr="006E1414">
        <w:rPr>
          <w:rFonts w:ascii="Times New Roman" w:hAnsi="Times New Roman" w:cs="Times New Roman"/>
          <w:sz w:val="28"/>
          <w:szCs w:val="28"/>
        </w:rPr>
        <w:t>8</w:t>
      </w:r>
      <w:r w:rsidRPr="006E1414">
        <w:rPr>
          <w:rFonts w:ascii="Times New Roman" w:hAnsi="Times New Roman" w:cs="Times New Roman"/>
          <w:sz w:val="28"/>
          <w:szCs w:val="28"/>
        </w:rPr>
        <w:t xml:space="preserve">. В целях контроля за исполнением договора и урегулирования </w:t>
      </w:r>
      <w:r w:rsidRPr="006E1414">
        <w:rPr>
          <w:rFonts w:ascii="Times New Roman" w:hAnsi="Times New Roman" w:cs="Times New Roman"/>
          <w:sz w:val="28"/>
          <w:szCs w:val="28"/>
        </w:rPr>
        <w:lastRenderedPageBreak/>
        <w:t>возникающих споров представителем услуги осуществляется регистрация фактов пользования платной парковкой, включающая сбор, хранение и использование данных о государственных регистрационных номерах транспортных средств, оставленных на платной парковке, времени и месте пользования платной парковкой, с занесением их в журнал регистрации.</w:t>
      </w:r>
    </w:p>
    <w:p w:rsidR="00732A68" w:rsidRPr="006E1414" w:rsidRDefault="00356E0E" w:rsidP="006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14">
        <w:rPr>
          <w:rFonts w:ascii="Times New Roman" w:hAnsi="Times New Roman" w:cs="Times New Roman"/>
          <w:sz w:val="28"/>
          <w:szCs w:val="28"/>
        </w:rPr>
        <w:t>19</w:t>
      </w:r>
      <w:r w:rsidR="00732A68" w:rsidRPr="006E1414">
        <w:rPr>
          <w:rFonts w:ascii="Times New Roman" w:hAnsi="Times New Roman" w:cs="Times New Roman"/>
          <w:sz w:val="28"/>
          <w:szCs w:val="28"/>
        </w:rPr>
        <w:t xml:space="preserve">. При хранении и использовании данных о пользователе, предусмотренных </w:t>
      </w:r>
      <w:hyperlink w:anchor="P85" w:history="1">
        <w:r w:rsidR="00732A68" w:rsidRPr="006E1414">
          <w:rPr>
            <w:rFonts w:ascii="Times New Roman" w:hAnsi="Times New Roman" w:cs="Times New Roman"/>
            <w:color w:val="0000FF"/>
            <w:sz w:val="28"/>
            <w:szCs w:val="28"/>
          </w:rPr>
          <w:t>пунктом 19</w:t>
        </w:r>
      </w:hyperlink>
      <w:r w:rsidR="00732A68" w:rsidRPr="006E1414">
        <w:rPr>
          <w:rFonts w:ascii="Times New Roman" w:hAnsi="Times New Roman" w:cs="Times New Roman"/>
          <w:sz w:val="28"/>
          <w:szCs w:val="28"/>
        </w:rPr>
        <w:t xml:space="preserve"> настоящего Порядка, необходимо исключить свободный доступ к этим данным третьих лиц.</w:t>
      </w:r>
      <w:r w:rsidR="007C37B9" w:rsidRPr="006E14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AB9" w:rsidRPr="006E1414" w:rsidRDefault="00F16AB9" w:rsidP="006E14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16AB9" w:rsidRPr="006E1414" w:rsidSect="00343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68"/>
    <w:rsid w:val="00356E0E"/>
    <w:rsid w:val="005312BB"/>
    <w:rsid w:val="00574FAC"/>
    <w:rsid w:val="006A35C1"/>
    <w:rsid w:val="006E1414"/>
    <w:rsid w:val="00732A68"/>
    <w:rsid w:val="007C37B9"/>
    <w:rsid w:val="009513B6"/>
    <w:rsid w:val="009D4CF4"/>
    <w:rsid w:val="00F1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2A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2A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2A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1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2A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2A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2A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1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42A962D749612B6430DB92651E3710433745967E306ECB83C8694CBA7EF0E34074BE48z5c3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42A962D749612B6430DB92651E37104334479B7B3E6ECB83C8694CBA7EF0E34074BE4Bz5c5F" TargetMode="External"/><Relationship Id="rId12" Type="http://schemas.openxmlformats.org/officeDocument/2006/relationships/hyperlink" Target="consultantplus://offline/ref=9842A962D749612B6430DB92651E37104334479379366ECB83C8694CBA7EF0E34074BE4B52DBA618zDc8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42A962D749612B6430DB92651E3710433446977C346ECB83C8694CBA7EF0E34074BE4B52DBA610zDcCF" TargetMode="External"/><Relationship Id="rId11" Type="http://schemas.openxmlformats.org/officeDocument/2006/relationships/hyperlink" Target="consultantplus://offline/ref=9842A962D749612B6430DB92651E37104334479379366ECB83C8694CBA7EF0E34074BE4B52DBA618zDc8F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9842A962D749612B6430DB92651E37104334479379366ECB83C8694CBA7EF0E34074BE4B52DBA618zDc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42A962D749612B6430DB92651E37104334479379366ECB83C8694CBA7EF0E34074BE4B52DBA618zDc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fk</dc:creator>
  <cp:lastModifiedBy>fk</cp:lastModifiedBy>
  <cp:revision>7</cp:revision>
  <dcterms:created xsi:type="dcterms:W3CDTF">2017-11-02T05:28:00Z</dcterms:created>
  <dcterms:modified xsi:type="dcterms:W3CDTF">2017-11-28T05:38:00Z</dcterms:modified>
</cp:coreProperties>
</file>