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32EF" w:rsidRDefault="005132EF" w:rsidP="005132EF">
      <w:pPr>
        <w:widowControl w:val="0"/>
        <w:overflowPunct w:val="0"/>
        <w:autoSpaceDE w:val="0"/>
        <w:autoSpaceDN w:val="0"/>
        <w:adjustRightInd w:val="0"/>
        <w:spacing w:after="0" w:line="240" w:lineRule="auto"/>
        <w:ind w:right="3360"/>
        <w:rPr>
          <w:rFonts w:ascii="Times New Roman" w:hAnsi="Times New Roman" w:cs="Times New Roman"/>
          <w:color w:val="000008"/>
          <w:sz w:val="28"/>
          <w:szCs w:val="28"/>
          <w:lang w:val="ru-RU"/>
        </w:rPr>
      </w:pPr>
    </w:p>
    <w:p w:rsidR="001D505C" w:rsidRPr="001D505C" w:rsidRDefault="001D505C" w:rsidP="001D505C">
      <w:pPr>
        <w:spacing w:after="0" w:line="240" w:lineRule="auto"/>
        <w:jc w:val="center"/>
        <w:rPr>
          <w:rFonts w:ascii="Times New Roman" w:eastAsia="Times New Roman" w:hAnsi="Times New Roman" w:cs="Times New Roman"/>
          <w:b/>
          <w:caps/>
          <w:lang w:val="ru-RU" w:eastAsia="ru-RU"/>
        </w:rPr>
      </w:pPr>
      <w:r w:rsidRPr="001D505C">
        <w:rPr>
          <w:rFonts w:ascii="Times New Roman" w:eastAsia="Times New Roman" w:hAnsi="Times New Roman" w:cs="Times New Roman"/>
          <w:noProof/>
          <w:sz w:val="24"/>
          <w:szCs w:val="24"/>
          <w:lang w:val="ru-RU" w:eastAsia="ru-RU"/>
        </w:rPr>
        <w:drawing>
          <wp:inline distT="0" distB="0" distL="0" distR="0" wp14:anchorId="51F60172" wp14:editId="65A251B9">
            <wp:extent cx="495300" cy="6191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5300" cy="619125"/>
                    </a:xfrm>
                    <a:prstGeom prst="rect">
                      <a:avLst/>
                    </a:prstGeom>
                    <a:solidFill>
                      <a:srgbClr val="FFFFFF">
                        <a:alpha val="0"/>
                      </a:srgbClr>
                    </a:solidFill>
                    <a:ln>
                      <a:noFill/>
                    </a:ln>
                  </pic:spPr>
                </pic:pic>
              </a:graphicData>
            </a:graphic>
          </wp:inline>
        </w:drawing>
      </w:r>
    </w:p>
    <w:p w:rsidR="001D505C" w:rsidRPr="001D505C" w:rsidRDefault="001D505C" w:rsidP="001D505C">
      <w:pPr>
        <w:spacing w:after="0" w:line="240" w:lineRule="auto"/>
        <w:jc w:val="center"/>
        <w:rPr>
          <w:rFonts w:ascii="Times New Roman" w:eastAsia="Times New Roman" w:hAnsi="Times New Roman" w:cs="Times New Roman"/>
          <w:b/>
          <w:caps/>
          <w:lang w:val="ru-RU" w:eastAsia="ru-RU"/>
        </w:rPr>
      </w:pPr>
    </w:p>
    <w:p w:rsidR="001D505C" w:rsidRPr="001D505C" w:rsidRDefault="001D505C" w:rsidP="001D505C">
      <w:pPr>
        <w:spacing w:after="0" w:line="240" w:lineRule="auto"/>
        <w:jc w:val="center"/>
        <w:rPr>
          <w:rFonts w:ascii="Times New Roman" w:eastAsia="Times New Roman" w:hAnsi="Times New Roman" w:cs="Times New Roman"/>
          <w:b/>
          <w:caps/>
          <w:sz w:val="24"/>
          <w:szCs w:val="24"/>
          <w:lang w:val="ru-RU" w:eastAsia="ru-RU"/>
        </w:rPr>
      </w:pPr>
      <w:r w:rsidRPr="001D505C">
        <w:rPr>
          <w:rFonts w:ascii="Times New Roman" w:eastAsia="Times New Roman" w:hAnsi="Times New Roman" w:cs="Times New Roman"/>
          <w:b/>
          <w:caps/>
          <w:sz w:val="24"/>
          <w:szCs w:val="24"/>
          <w:lang w:val="ru-RU" w:eastAsia="ru-RU"/>
        </w:rPr>
        <w:t xml:space="preserve">АДМИНИСТРАЦИЯ  МУНИЦИПАЛЬНОГО района </w:t>
      </w:r>
      <w:r w:rsidRPr="001D505C">
        <w:rPr>
          <w:rFonts w:ascii="Times New Roman" w:eastAsia="Times New Roman" w:hAnsi="Times New Roman" w:cs="Times New Roman"/>
          <w:b/>
          <w:caps/>
          <w:sz w:val="24"/>
          <w:szCs w:val="24"/>
          <w:lang w:val="ru-RU" w:eastAsia="ru-RU"/>
        </w:rPr>
        <w:br/>
        <w:t>город Нея и Нейский район</w:t>
      </w:r>
    </w:p>
    <w:p w:rsidR="001D505C" w:rsidRPr="001D505C" w:rsidRDefault="001D505C" w:rsidP="001D505C">
      <w:pPr>
        <w:spacing w:after="0" w:line="240" w:lineRule="auto"/>
        <w:jc w:val="center"/>
        <w:rPr>
          <w:rFonts w:ascii="Times New Roman" w:eastAsia="Times New Roman" w:hAnsi="Times New Roman" w:cs="Times New Roman"/>
          <w:b/>
          <w:spacing w:val="48"/>
          <w:sz w:val="20"/>
          <w:szCs w:val="20"/>
          <w:lang w:val="ru-RU" w:eastAsia="ru-RU"/>
        </w:rPr>
      </w:pPr>
      <w:r w:rsidRPr="001D505C">
        <w:rPr>
          <w:rFonts w:ascii="Times New Roman" w:eastAsia="Times New Roman" w:hAnsi="Times New Roman" w:cs="Times New Roman"/>
          <w:b/>
          <w:caps/>
          <w:sz w:val="24"/>
          <w:szCs w:val="24"/>
          <w:lang w:val="ru-RU" w:eastAsia="ru-RU"/>
        </w:rPr>
        <w:t>КОСТРОМСКОЙ ОБЛАСТИ</w:t>
      </w:r>
    </w:p>
    <w:p w:rsidR="001D505C" w:rsidRPr="001D505C" w:rsidRDefault="001D505C" w:rsidP="001D505C">
      <w:pPr>
        <w:spacing w:after="0" w:line="240" w:lineRule="auto"/>
        <w:jc w:val="center"/>
        <w:rPr>
          <w:rFonts w:ascii="Times New Roman" w:eastAsia="Times New Roman" w:hAnsi="Times New Roman" w:cs="Times New Roman"/>
          <w:b/>
          <w:spacing w:val="48"/>
          <w:sz w:val="20"/>
          <w:szCs w:val="20"/>
          <w:lang w:val="ru-RU" w:eastAsia="ru-RU"/>
        </w:rPr>
      </w:pPr>
    </w:p>
    <w:p w:rsidR="001D505C" w:rsidRPr="001D505C" w:rsidRDefault="001D505C" w:rsidP="001D505C">
      <w:pPr>
        <w:spacing w:after="0" w:line="240" w:lineRule="auto"/>
        <w:jc w:val="center"/>
        <w:rPr>
          <w:rFonts w:ascii="Times New Roman" w:eastAsia="Times New Roman" w:hAnsi="Times New Roman" w:cs="Times New Roman"/>
          <w:spacing w:val="48"/>
          <w:sz w:val="10"/>
          <w:szCs w:val="10"/>
          <w:lang w:val="ru-RU" w:eastAsia="ru-RU"/>
        </w:rPr>
      </w:pPr>
      <w:r w:rsidRPr="001D505C">
        <w:rPr>
          <w:rFonts w:ascii="Times New Roman" w:eastAsia="Times New Roman" w:hAnsi="Times New Roman" w:cs="Times New Roman"/>
          <w:b/>
          <w:spacing w:val="120"/>
          <w:sz w:val="32"/>
          <w:szCs w:val="32"/>
          <w:lang w:val="ru-RU" w:eastAsia="ru-RU"/>
        </w:rPr>
        <w:t>ПОСТАНОВЛЕНИЕ</w:t>
      </w:r>
    </w:p>
    <w:p w:rsidR="001D505C" w:rsidRPr="001D505C" w:rsidRDefault="001D505C" w:rsidP="001D505C">
      <w:pPr>
        <w:spacing w:after="0" w:line="240" w:lineRule="auto"/>
        <w:jc w:val="center"/>
        <w:rPr>
          <w:rFonts w:ascii="Times New Roman" w:eastAsia="Times New Roman" w:hAnsi="Times New Roman" w:cs="Times New Roman"/>
          <w:spacing w:val="48"/>
          <w:sz w:val="10"/>
          <w:szCs w:val="10"/>
          <w:lang w:val="ru-RU" w:eastAsia="ru-RU"/>
        </w:rPr>
      </w:pPr>
    </w:p>
    <w:p w:rsidR="001D505C" w:rsidRPr="001D505C" w:rsidRDefault="001D505C" w:rsidP="001D505C">
      <w:pPr>
        <w:spacing w:after="0" w:line="240" w:lineRule="auto"/>
        <w:rPr>
          <w:rFonts w:ascii="Times New Roman" w:eastAsia="Times New Roman" w:hAnsi="Times New Roman" w:cs="Times New Roman"/>
          <w:sz w:val="28"/>
          <w:szCs w:val="28"/>
          <w:lang w:val="ru-RU" w:eastAsia="ru-RU"/>
        </w:rPr>
      </w:pPr>
    </w:p>
    <w:tbl>
      <w:tblPr>
        <w:tblW w:w="0" w:type="auto"/>
        <w:tblLayout w:type="fixed"/>
        <w:tblLook w:val="0000" w:firstRow="0" w:lastRow="0" w:firstColumn="0" w:lastColumn="0" w:noHBand="0" w:noVBand="0"/>
      </w:tblPr>
      <w:tblGrid>
        <w:gridCol w:w="588"/>
        <w:gridCol w:w="2520"/>
        <w:gridCol w:w="484"/>
        <w:gridCol w:w="956"/>
      </w:tblGrid>
      <w:tr w:rsidR="001D505C" w:rsidRPr="001D505C" w:rsidTr="0035410B">
        <w:tc>
          <w:tcPr>
            <w:tcW w:w="588" w:type="dxa"/>
          </w:tcPr>
          <w:p w:rsidR="001D505C" w:rsidRPr="001D505C" w:rsidRDefault="001D505C" w:rsidP="001D505C">
            <w:pPr>
              <w:suppressAutoHyphens/>
              <w:spacing w:after="0" w:line="240" w:lineRule="auto"/>
              <w:jc w:val="right"/>
              <w:rPr>
                <w:rFonts w:ascii="Times New Roman" w:eastAsia="Times New Roman" w:hAnsi="Times New Roman" w:cs="Times New Roman"/>
                <w:sz w:val="28"/>
                <w:szCs w:val="28"/>
                <w:lang w:val="ru-RU" w:eastAsia="ar-SA"/>
              </w:rPr>
            </w:pPr>
            <w:r w:rsidRPr="001D505C">
              <w:rPr>
                <w:rFonts w:ascii="Times New Roman" w:eastAsia="Times New Roman" w:hAnsi="Times New Roman" w:cs="Times New Roman"/>
                <w:sz w:val="28"/>
                <w:szCs w:val="28"/>
                <w:lang w:val="ru-RU" w:eastAsia="ru-RU"/>
              </w:rPr>
              <w:t xml:space="preserve">от   </w:t>
            </w:r>
          </w:p>
        </w:tc>
        <w:tc>
          <w:tcPr>
            <w:tcW w:w="2520" w:type="dxa"/>
            <w:tcBorders>
              <w:top w:val="nil"/>
              <w:left w:val="nil"/>
              <w:bottom w:val="single" w:sz="4" w:space="0" w:color="000000"/>
              <w:right w:val="nil"/>
            </w:tcBorders>
          </w:tcPr>
          <w:p w:rsidR="001D505C" w:rsidRPr="001D505C" w:rsidRDefault="001D505C" w:rsidP="008E6BFA">
            <w:pPr>
              <w:suppressAutoHyphens/>
              <w:spacing w:after="0" w:line="240" w:lineRule="auto"/>
              <w:jc w:val="center"/>
              <w:rPr>
                <w:rFonts w:ascii="Times New Roman" w:eastAsia="Times New Roman" w:hAnsi="Times New Roman" w:cs="Times New Roman"/>
                <w:sz w:val="28"/>
                <w:szCs w:val="28"/>
                <w:lang w:val="ru-RU" w:eastAsia="ar-SA"/>
              </w:rPr>
            </w:pPr>
            <w:r>
              <w:rPr>
                <w:rFonts w:ascii="Times New Roman" w:eastAsia="Times New Roman" w:hAnsi="Times New Roman" w:cs="Times New Roman"/>
                <w:sz w:val="28"/>
                <w:szCs w:val="28"/>
                <w:lang w:val="ru-RU" w:eastAsia="ru-RU"/>
              </w:rPr>
              <w:t xml:space="preserve"> </w:t>
            </w:r>
            <w:r w:rsidR="008E6BFA">
              <w:rPr>
                <w:rFonts w:ascii="Times New Roman" w:eastAsia="Times New Roman" w:hAnsi="Times New Roman" w:cs="Times New Roman"/>
                <w:sz w:val="28"/>
                <w:szCs w:val="28"/>
                <w:lang w:val="ru-RU" w:eastAsia="ru-RU"/>
              </w:rPr>
              <w:t>16 ноября</w:t>
            </w:r>
            <w:r>
              <w:rPr>
                <w:rFonts w:ascii="Times New Roman" w:eastAsia="Times New Roman" w:hAnsi="Times New Roman" w:cs="Times New Roman"/>
                <w:sz w:val="28"/>
                <w:szCs w:val="28"/>
                <w:lang w:val="ru-RU" w:eastAsia="ru-RU"/>
              </w:rPr>
              <w:t xml:space="preserve"> </w:t>
            </w:r>
            <w:r w:rsidRPr="001D505C">
              <w:rPr>
                <w:rFonts w:ascii="Times New Roman" w:eastAsia="Times New Roman" w:hAnsi="Times New Roman" w:cs="Times New Roman"/>
                <w:sz w:val="28"/>
                <w:szCs w:val="28"/>
                <w:lang w:val="ru-RU" w:eastAsia="ru-RU"/>
              </w:rPr>
              <w:t xml:space="preserve"> 2017 </w:t>
            </w:r>
          </w:p>
        </w:tc>
        <w:tc>
          <w:tcPr>
            <w:tcW w:w="484" w:type="dxa"/>
          </w:tcPr>
          <w:p w:rsidR="001D505C" w:rsidRPr="001D505C" w:rsidRDefault="001D505C" w:rsidP="001D505C">
            <w:pPr>
              <w:suppressAutoHyphens/>
              <w:spacing w:after="0" w:line="240" w:lineRule="auto"/>
              <w:jc w:val="right"/>
              <w:rPr>
                <w:rFonts w:ascii="Times New Roman" w:eastAsia="Times New Roman" w:hAnsi="Times New Roman" w:cs="Times New Roman"/>
                <w:sz w:val="28"/>
                <w:szCs w:val="28"/>
                <w:lang w:val="ru-RU" w:eastAsia="ar-SA"/>
              </w:rPr>
            </w:pPr>
            <w:r w:rsidRPr="001D505C">
              <w:rPr>
                <w:rFonts w:ascii="Times New Roman" w:eastAsia="Times New Roman" w:hAnsi="Times New Roman" w:cs="Times New Roman"/>
                <w:sz w:val="28"/>
                <w:szCs w:val="28"/>
                <w:lang w:val="ru-RU" w:eastAsia="ru-RU"/>
              </w:rPr>
              <w:t>№</w:t>
            </w:r>
          </w:p>
        </w:tc>
        <w:tc>
          <w:tcPr>
            <w:tcW w:w="956" w:type="dxa"/>
            <w:tcBorders>
              <w:top w:val="nil"/>
              <w:left w:val="nil"/>
              <w:bottom w:val="single" w:sz="4" w:space="0" w:color="000000"/>
              <w:right w:val="nil"/>
            </w:tcBorders>
          </w:tcPr>
          <w:p w:rsidR="001D505C" w:rsidRPr="001D505C" w:rsidRDefault="008E6BFA" w:rsidP="001D505C">
            <w:pPr>
              <w:suppressAutoHyphens/>
              <w:spacing w:after="0" w:line="240" w:lineRule="auto"/>
              <w:rPr>
                <w:rFonts w:ascii="Times New Roman" w:eastAsia="Times New Roman" w:hAnsi="Times New Roman" w:cs="Times New Roman"/>
                <w:lang w:val="ru-RU" w:eastAsia="ar-SA"/>
              </w:rPr>
            </w:pPr>
            <w:r>
              <w:rPr>
                <w:rFonts w:ascii="Times New Roman" w:eastAsia="Times New Roman" w:hAnsi="Times New Roman" w:cs="Times New Roman"/>
                <w:lang w:val="ru-RU" w:eastAsia="ru-RU"/>
              </w:rPr>
              <w:t xml:space="preserve"> 311</w:t>
            </w:r>
            <w:r w:rsidR="001D505C" w:rsidRPr="001D505C">
              <w:rPr>
                <w:rFonts w:ascii="Times New Roman" w:eastAsia="Times New Roman" w:hAnsi="Times New Roman" w:cs="Times New Roman"/>
                <w:lang w:val="ru-RU" w:eastAsia="ru-RU"/>
              </w:rPr>
              <w:t xml:space="preserve">   -а</w:t>
            </w:r>
          </w:p>
        </w:tc>
      </w:tr>
    </w:tbl>
    <w:p w:rsidR="001D505C" w:rsidRPr="001D505C" w:rsidRDefault="001D505C" w:rsidP="001D505C">
      <w:pPr>
        <w:shd w:val="clear" w:color="auto" w:fill="FFFFFF"/>
        <w:spacing w:before="180" w:after="180" w:line="240" w:lineRule="auto"/>
        <w:ind w:right="4855"/>
        <w:jc w:val="both"/>
        <w:rPr>
          <w:rFonts w:ascii="Times New Roman" w:eastAsia="Times New Roman" w:hAnsi="Times New Roman" w:cs="Times New Roman"/>
          <w:bCs/>
          <w:sz w:val="24"/>
          <w:szCs w:val="24"/>
          <w:lang w:val="ru-RU" w:eastAsia="ru-RU"/>
        </w:rPr>
      </w:pPr>
      <w:r w:rsidRPr="001D505C">
        <w:rPr>
          <w:rFonts w:ascii="Times New Roman" w:eastAsia="Times New Roman" w:hAnsi="Times New Roman" w:cs="Times New Roman"/>
          <w:b/>
          <w:bCs/>
          <w:sz w:val="24"/>
          <w:szCs w:val="24"/>
          <w:lang w:val="ru-RU" w:eastAsia="ru-RU"/>
        </w:rPr>
        <w:t xml:space="preserve"> </w:t>
      </w:r>
      <w:r w:rsidRPr="001D505C">
        <w:rPr>
          <w:rFonts w:ascii="Times New Roman" w:eastAsia="Times New Roman" w:hAnsi="Times New Roman" w:cs="Times New Roman"/>
          <w:bCs/>
          <w:sz w:val="24"/>
          <w:szCs w:val="24"/>
          <w:lang w:val="ru-RU" w:eastAsia="ru-RU"/>
        </w:rPr>
        <w:t xml:space="preserve">Об  утверждении </w:t>
      </w:r>
      <w:r>
        <w:rPr>
          <w:rFonts w:ascii="Times New Roman" w:eastAsia="Times New Roman" w:hAnsi="Times New Roman" w:cs="Times New Roman"/>
          <w:bCs/>
          <w:sz w:val="24"/>
          <w:szCs w:val="24"/>
          <w:lang w:val="ru-RU" w:eastAsia="ru-RU"/>
        </w:rPr>
        <w:t xml:space="preserve">Методики расчета </w:t>
      </w:r>
      <w:r w:rsidRPr="001D505C">
        <w:rPr>
          <w:rFonts w:ascii="Times New Roman" w:eastAsia="Times New Roman" w:hAnsi="Times New Roman" w:cs="Times New Roman"/>
          <w:bCs/>
          <w:sz w:val="24"/>
          <w:szCs w:val="24"/>
          <w:lang w:val="ru-RU" w:eastAsia="ru-RU"/>
        </w:rPr>
        <w:t xml:space="preserve">размера платы за пользование на платной основе парковками (парковочными местами), расположенными на автомобильных дорогах общего пользования вне границ населенных пунктов в границах муниципального района город </w:t>
      </w:r>
      <w:proofErr w:type="spellStart"/>
      <w:r w:rsidRPr="001D505C">
        <w:rPr>
          <w:rFonts w:ascii="Times New Roman" w:eastAsia="Times New Roman" w:hAnsi="Times New Roman" w:cs="Times New Roman"/>
          <w:bCs/>
          <w:sz w:val="24"/>
          <w:szCs w:val="24"/>
          <w:lang w:val="ru-RU" w:eastAsia="ru-RU"/>
        </w:rPr>
        <w:t>Нея</w:t>
      </w:r>
      <w:proofErr w:type="spellEnd"/>
      <w:r w:rsidRPr="001D505C">
        <w:rPr>
          <w:rFonts w:ascii="Times New Roman" w:eastAsia="Times New Roman" w:hAnsi="Times New Roman" w:cs="Times New Roman"/>
          <w:bCs/>
          <w:sz w:val="24"/>
          <w:szCs w:val="24"/>
          <w:lang w:val="ru-RU" w:eastAsia="ru-RU"/>
        </w:rPr>
        <w:t xml:space="preserve"> и </w:t>
      </w:r>
      <w:proofErr w:type="spellStart"/>
      <w:r w:rsidRPr="001D505C">
        <w:rPr>
          <w:rFonts w:ascii="Times New Roman" w:eastAsia="Times New Roman" w:hAnsi="Times New Roman" w:cs="Times New Roman"/>
          <w:bCs/>
          <w:sz w:val="24"/>
          <w:szCs w:val="24"/>
          <w:lang w:val="ru-RU" w:eastAsia="ru-RU"/>
        </w:rPr>
        <w:t>Нейский</w:t>
      </w:r>
      <w:proofErr w:type="spellEnd"/>
      <w:r w:rsidRPr="001D505C">
        <w:rPr>
          <w:rFonts w:ascii="Times New Roman" w:eastAsia="Times New Roman" w:hAnsi="Times New Roman" w:cs="Times New Roman"/>
          <w:bCs/>
          <w:sz w:val="24"/>
          <w:szCs w:val="24"/>
          <w:lang w:val="ru-RU" w:eastAsia="ru-RU"/>
        </w:rPr>
        <w:t xml:space="preserve"> район, и определения ее максимального размера</w:t>
      </w:r>
    </w:p>
    <w:p w:rsidR="001D505C" w:rsidRDefault="001D505C" w:rsidP="005132EF">
      <w:pPr>
        <w:widowControl w:val="0"/>
        <w:overflowPunct w:val="0"/>
        <w:autoSpaceDE w:val="0"/>
        <w:autoSpaceDN w:val="0"/>
        <w:adjustRightInd w:val="0"/>
        <w:spacing w:after="0" w:line="240" w:lineRule="auto"/>
        <w:ind w:right="3360"/>
        <w:rPr>
          <w:rFonts w:ascii="Times New Roman" w:hAnsi="Times New Roman" w:cs="Times New Roman"/>
          <w:color w:val="000008"/>
          <w:sz w:val="28"/>
          <w:szCs w:val="28"/>
          <w:lang w:val="ru-RU"/>
        </w:rPr>
      </w:pPr>
    </w:p>
    <w:p w:rsidR="005132EF" w:rsidRPr="005132EF" w:rsidRDefault="005132EF" w:rsidP="001D505C">
      <w:pPr>
        <w:widowControl w:val="0"/>
        <w:overflowPunct w:val="0"/>
        <w:autoSpaceDE w:val="0"/>
        <w:autoSpaceDN w:val="0"/>
        <w:adjustRightInd w:val="0"/>
        <w:spacing w:after="0" w:line="240" w:lineRule="auto"/>
        <w:ind w:right="3360"/>
        <w:rPr>
          <w:rFonts w:ascii="Times New Roman" w:hAnsi="Times New Roman" w:cs="Times New Roman"/>
          <w:sz w:val="28"/>
          <w:szCs w:val="28"/>
          <w:lang w:val="ru-RU"/>
        </w:rPr>
      </w:pPr>
    </w:p>
    <w:p w:rsidR="005132EF" w:rsidRPr="005132EF" w:rsidRDefault="001D505C" w:rsidP="001D505C">
      <w:pPr>
        <w:widowControl w:val="0"/>
        <w:overflowPunct w:val="0"/>
        <w:autoSpaceDE w:val="0"/>
        <w:autoSpaceDN w:val="0"/>
        <w:adjustRightInd w:val="0"/>
        <w:spacing w:after="0" w:line="240" w:lineRule="auto"/>
        <w:jc w:val="both"/>
        <w:rPr>
          <w:rFonts w:ascii="Times New Roman" w:hAnsi="Times New Roman" w:cs="Times New Roman"/>
          <w:sz w:val="28"/>
          <w:szCs w:val="28"/>
          <w:lang w:val="ru-RU"/>
        </w:rPr>
      </w:pPr>
      <w:r>
        <w:rPr>
          <w:rFonts w:ascii="Times New Roman" w:hAnsi="Times New Roman" w:cs="Times New Roman"/>
          <w:color w:val="000008"/>
          <w:sz w:val="28"/>
          <w:szCs w:val="28"/>
          <w:lang w:val="ru-RU"/>
        </w:rPr>
        <w:t xml:space="preserve">       </w:t>
      </w:r>
      <w:proofErr w:type="gramStart"/>
      <w:r w:rsidR="005132EF" w:rsidRPr="005132EF">
        <w:rPr>
          <w:rFonts w:ascii="Times New Roman" w:hAnsi="Times New Roman" w:cs="Times New Roman"/>
          <w:color w:val="000008"/>
          <w:sz w:val="28"/>
          <w:szCs w:val="28"/>
          <w:lang w:val="ru-RU"/>
        </w:rPr>
        <w:t xml:space="preserve">В соответствии со </w:t>
      </w:r>
      <w:r w:rsidR="005132EF" w:rsidRPr="005132EF">
        <w:rPr>
          <w:rFonts w:ascii="Times New Roman" w:hAnsi="Times New Roman" w:cs="Times New Roman"/>
          <w:color w:val="0000FF"/>
          <w:sz w:val="28"/>
          <w:szCs w:val="28"/>
          <w:u w:val="single"/>
          <w:lang w:val="ru-RU"/>
        </w:rPr>
        <w:t>статьей</w:t>
      </w:r>
      <w:r w:rsidR="005132EF" w:rsidRPr="005132EF">
        <w:rPr>
          <w:rFonts w:ascii="Times New Roman" w:hAnsi="Times New Roman" w:cs="Times New Roman"/>
          <w:color w:val="000008"/>
          <w:sz w:val="28"/>
          <w:szCs w:val="28"/>
          <w:lang w:val="ru-RU"/>
        </w:rPr>
        <w:t xml:space="preserve"> </w:t>
      </w:r>
      <w:r w:rsidR="005132EF" w:rsidRPr="005132EF">
        <w:rPr>
          <w:rFonts w:ascii="Times New Roman" w:hAnsi="Times New Roman" w:cs="Times New Roman"/>
          <w:color w:val="0000FF"/>
          <w:sz w:val="28"/>
          <w:szCs w:val="28"/>
          <w:u w:val="single"/>
          <w:lang w:val="ru-RU"/>
        </w:rPr>
        <w:t>1</w:t>
      </w:r>
      <w:r>
        <w:rPr>
          <w:rFonts w:ascii="Times New Roman" w:hAnsi="Times New Roman" w:cs="Times New Roman"/>
          <w:color w:val="0000FF"/>
          <w:sz w:val="28"/>
          <w:szCs w:val="28"/>
          <w:u w:val="single"/>
          <w:lang w:val="ru-RU"/>
        </w:rPr>
        <w:t>3</w:t>
      </w:r>
      <w:r w:rsidR="005132EF" w:rsidRPr="005132EF">
        <w:rPr>
          <w:rFonts w:ascii="Times New Roman" w:hAnsi="Times New Roman" w:cs="Times New Roman"/>
          <w:color w:val="000008"/>
          <w:sz w:val="28"/>
          <w:szCs w:val="28"/>
          <w:lang w:val="ru-RU"/>
        </w:rPr>
        <w:t xml:space="preserve"> Федерального закона от 8 ноября 2007 года </w:t>
      </w:r>
      <w:r w:rsidR="005132EF" w:rsidRPr="005132EF">
        <w:rPr>
          <w:rFonts w:ascii="Times New Roman" w:hAnsi="Times New Roman" w:cs="Times New Roman"/>
          <w:color w:val="000008"/>
          <w:sz w:val="28"/>
          <w:szCs w:val="28"/>
        </w:rPr>
        <w:t>N</w:t>
      </w:r>
      <w:r w:rsidR="005132EF" w:rsidRPr="005132EF">
        <w:rPr>
          <w:rFonts w:ascii="Times New Roman" w:hAnsi="Times New Roman" w:cs="Times New Roman"/>
          <w:color w:val="000008"/>
          <w:sz w:val="28"/>
          <w:szCs w:val="28"/>
          <w:lang w:val="ru-RU"/>
        </w:rPr>
        <w:t xml:space="preserve">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Pr>
          <w:rFonts w:ascii="Times New Roman" w:hAnsi="Times New Roman" w:cs="Times New Roman"/>
          <w:color w:val="000008"/>
          <w:sz w:val="28"/>
          <w:szCs w:val="28"/>
          <w:lang w:val="ru-RU"/>
        </w:rPr>
        <w:t xml:space="preserve">, </w:t>
      </w:r>
      <w:r w:rsidRPr="001D505C">
        <w:rPr>
          <w:lang w:val="ru-RU"/>
        </w:rPr>
        <w:t xml:space="preserve"> </w:t>
      </w:r>
      <w:r w:rsidRPr="001D505C">
        <w:rPr>
          <w:rFonts w:ascii="Times New Roman" w:hAnsi="Times New Roman" w:cs="Times New Roman"/>
          <w:color w:val="000008"/>
          <w:sz w:val="28"/>
          <w:szCs w:val="28"/>
          <w:lang w:val="ru-RU"/>
        </w:rPr>
        <w:t xml:space="preserve">Федеральным законом от 06.10.2003 года № 131-ФЗ «Об общих принципах организации местного самоуправления в Российской Федерации», руководствуясь Уставом муниципального образования муниципальный район город </w:t>
      </w:r>
      <w:proofErr w:type="spellStart"/>
      <w:r w:rsidRPr="001D505C">
        <w:rPr>
          <w:rFonts w:ascii="Times New Roman" w:hAnsi="Times New Roman" w:cs="Times New Roman"/>
          <w:color w:val="000008"/>
          <w:sz w:val="28"/>
          <w:szCs w:val="28"/>
          <w:lang w:val="ru-RU"/>
        </w:rPr>
        <w:t>Нея</w:t>
      </w:r>
      <w:proofErr w:type="spellEnd"/>
      <w:r w:rsidRPr="001D505C">
        <w:rPr>
          <w:rFonts w:ascii="Times New Roman" w:hAnsi="Times New Roman" w:cs="Times New Roman"/>
          <w:color w:val="000008"/>
          <w:sz w:val="28"/>
          <w:szCs w:val="28"/>
          <w:lang w:val="ru-RU"/>
        </w:rPr>
        <w:t xml:space="preserve"> и </w:t>
      </w:r>
      <w:proofErr w:type="spellStart"/>
      <w:r w:rsidRPr="001D505C">
        <w:rPr>
          <w:rFonts w:ascii="Times New Roman" w:hAnsi="Times New Roman" w:cs="Times New Roman"/>
          <w:color w:val="000008"/>
          <w:sz w:val="28"/>
          <w:szCs w:val="28"/>
          <w:lang w:val="ru-RU"/>
        </w:rPr>
        <w:t>Нейский</w:t>
      </w:r>
      <w:proofErr w:type="spellEnd"/>
      <w:r w:rsidRPr="001D505C">
        <w:rPr>
          <w:rFonts w:ascii="Times New Roman" w:hAnsi="Times New Roman" w:cs="Times New Roman"/>
          <w:color w:val="000008"/>
          <w:sz w:val="28"/>
          <w:szCs w:val="28"/>
          <w:lang w:val="ru-RU"/>
        </w:rPr>
        <w:t xml:space="preserve"> район</w:t>
      </w:r>
      <w:proofErr w:type="gramEnd"/>
      <w:r w:rsidRPr="001D505C">
        <w:rPr>
          <w:rFonts w:ascii="Times New Roman" w:hAnsi="Times New Roman" w:cs="Times New Roman"/>
          <w:color w:val="000008"/>
          <w:sz w:val="28"/>
          <w:szCs w:val="28"/>
          <w:lang w:val="ru-RU"/>
        </w:rPr>
        <w:t xml:space="preserve"> администрация муниципального района город </w:t>
      </w:r>
      <w:proofErr w:type="spellStart"/>
      <w:r w:rsidRPr="001D505C">
        <w:rPr>
          <w:rFonts w:ascii="Times New Roman" w:hAnsi="Times New Roman" w:cs="Times New Roman"/>
          <w:color w:val="000008"/>
          <w:sz w:val="28"/>
          <w:szCs w:val="28"/>
          <w:lang w:val="ru-RU"/>
        </w:rPr>
        <w:t>Нея</w:t>
      </w:r>
      <w:proofErr w:type="spellEnd"/>
      <w:r w:rsidRPr="001D505C">
        <w:rPr>
          <w:rFonts w:ascii="Times New Roman" w:hAnsi="Times New Roman" w:cs="Times New Roman"/>
          <w:color w:val="000008"/>
          <w:sz w:val="28"/>
          <w:szCs w:val="28"/>
          <w:lang w:val="ru-RU"/>
        </w:rPr>
        <w:t xml:space="preserve"> и </w:t>
      </w:r>
      <w:proofErr w:type="spellStart"/>
      <w:r w:rsidRPr="001D505C">
        <w:rPr>
          <w:rFonts w:ascii="Times New Roman" w:hAnsi="Times New Roman" w:cs="Times New Roman"/>
          <w:color w:val="000008"/>
          <w:sz w:val="28"/>
          <w:szCs w:val="28"/>
          <w:lang w:val="ru-RU"/>
        </w:rPr>
        <w:t>Нейский</w:t>
      </w:r>
      <w:proofErr w:type="spellEnd"/>
      <w:r w:rsidRPr="001D505C">
        <w:rPr>
          <w:rFonts w:ascii="Times New Roman" w:hAnsi="Times New Roman" w:cs="Times New Roman"/>
          <w:color w:val="000008"/>
          <w:sz w:val="28"/>
          <w:szCs w:val="28"/>
          <w:lang w:val="ru-RU"/>
        </w:rPr>
        <w:t xml:space="preserve"> район ПОСТАНОВЛЯЕТ:</w:t>
      </w:r>
    </w:p>
    <w:p w:rsidR="005132EF" w:rsidRPr="005132EF" w:rsidRDefault="001D505C" w:rsidP="001D505C">
      <w:pPr>
        <w:widowControl w:val="0"/>
        <w:overflowPunct w:val="0"/>
        <w:autoSpaceDE w:val="0"/>
        <w:autoSpaceDN w:val="0"/>
        <w:adjustRightInd w:val="0"/>
        <w:spacing w:after="0" w:line="240" w:lineRule="auto"/>
        <w:jc w:val="both"/>
        <w:rPr>
          <w:rFonts w:ascii="Times New Roman" w:hAnsi="Times New Roman" w:cs="Times New Roman"/>
          <w:sz w:val="28"/>
          <w:szCs w:val="28"/>
          <w:lang w:val="ru-RU"/>
        </w:rPr>
      </w:pPr>
      <w:r>
        <w:rPr>
          <w:rFonts w:ascii="Times New Roman" w:hAnsi="Times New Roman" w:cs="Times New Roman"/>
          <w:color w:val="000008"/>
          <w:sz w:val="28"/>
          <w:szCs w:val="28"/>
          <w:lang w:val="ru-RU"/>
        </w:rPr>
        <w:t xml:space="preserve">     </w:t>
      </w:r>
      <w:r w:rsidR="005132EF" w:rsidRPr="005132EF">
        <w:rPr>
          <w:rFonts w:ascii="Times New Roman" w:hAnsi="Times New Roman" w:cs="Times New Roman"/>
          <w:color w:val="000008"/>
          <w:sz w:val="28"/>
          <w:szCs w:val="28"/>
          <w:lang w:val="ru-RU"/>
        </w:rPr>
        <w:t>1. Утвердить прилагаемую Методику расчета размера платы за пользование на платной основе парковками (парковочными местами), расположенными на автомобильных дорогах общего пользования вне границ населенных пунктов в грани</w:t>
      </w:r>
      <w:bookmarkStart w:id="0" w:name="_GoBack"/>
      <w:bookmarkEnd w:id="0"/>
      <w:r w:rsidR="005132EF" w:rsidRPr="005132EF">
        <w:rPr>
          <w:rFonts w:ascii="Times New Roman" w:hAnsi="Times New Roman" w:cs="Times New Roman"/>
          <w:color w:val="000008"/>
          <w:sz w:val="28"/>
          <w:szCs w:val="28"/>
          <w:lang w:val="ru-RU"/>
        </w:rPr>
        <w:t>цах муниципального района</w:t>
      </w:r>
      <w:r>
        <w:rPr>
          <w:rFonts w:ascii="Times New Roman" w:hAnsi="Times New Roman" w:cs="Times New Roman"/>
          <w:color w:val="000008"/>
          <w:sz w:val="28"/>
          <w:szCs w:val="28"/>
          <w:lang w:val="ru-RU"/>
        </w:rPr>
        <w:t xml:space="preserve"> город </w:t>
      </w:r>
      <w:proofErr w:type="spellStart"/>
      <w:r>
        <w:rPr>
          <w:rFonts w:ascii="Times New Roman" w:hAnsi="Times New Roman" w:cs="Times New Roman"/>
          <w:color w:val="000008"/>
          <w:sz w:val="28"/>
          <w:szCs w:val="28"/>
          <w:lang w:val="ru-RU"/>
        </w:rPr>
        <w:t>Нея</w:t>
      </w:r>
      <w:proofErr w:type="spellEnd"/>
      <w:r>
        <w:rPr>
          <w:rFonts w:ascii="Times New Roman" w:hAnsi="Times New Roman" w:cs="Times New Roman"/>
          <w:color w:val="000008"/>
          <w:sz w:val="28"/>
          <w:szCs w:val="28"/>
          <w:lang w:val="ru-RU"/>
        </w:rPr>
        <w:t xml:space="preserve"> и </w:t>
      </w:r>
      <w:proofErr w:type="spellStart"/>
      <w:r>
        <w:rPr>
          <w:rFonts w:ascii="Times New Roman" w:hAnsi="Times New Roman" w:cs="Times New Roman"/>
          <w:color w:val="000008"/>
          <w:sz w:val="28"/>
          <w:szCs w:val="28"/>
          <w:lang w:val="ru-RU"/>
        </w:rPr>
        <w:t>Нейский</w:t>
      </w:r>
      <w:proofErr w:type="spellEnd"/>
      <w:r>
        <w:rPr>
          <w:rFonts w:ascii="Times New Roman" w:hAnsi="Times New Roman" w:cs="Times New Roman"/>
          <w:color w:val="000008"/>
          <w:sz w:val="28"/>
          <w:szCs w:val="28"/>
          <w:lang w:val="ru-RU"/>
        </w:rPr>
        <w:t xml:space="preserve"> район</w:t>
      </w:r>
      <w:r w:rsidR="005132EF" w:rsidRPr="005132EF">
        <w:rPr>
          <w:rFonts w:ascii="Times New Roman" w:hAnsi="Times New Roman" w:cs="Times New Roman"/>
          <w:color w:val="000008"/>
          <w:sz w:val="28"/>
          <w:szCs w:val="28"/>
          <w:lang w:val="ru-RU"/>
        </w:rPr>
        <w:t>, и определения ее максимального размера</w:t>
      </w:r>
      <w:r>
        <w:rPr>
          <w:rFonts w:ascii="Times New Roman" w:hAnsi="Times New Roman" w:cs="Times New Roman"/>
          <w:color w:val="000008"/>
          <w:sz w:val="28"/>
          <w:szCs w:val="28"/>
          <w:lang w:val="ru-RU"/>
        </w:rPr>
        <w:t>.</w:t>
      </w:r>
    </w:p>
    <w:p w:rsidR="005132EF" w:rsidRPr="001D505C" w:rsidRDefault="001D505C" w:rsidP="005132EF">
      <w:pPr>
        <w:widowControl w:val="0"/>
        <w:overflowPunct w:val="0"/>
        <w:autoSpaceDE w:val="0"/>
        <w:autoSpaceDN w:val="0"/>
        <w:adjustRightInd w:val="0"/>
        <w:spacing w:after="0" w:line="240" w:lineRule="auto"/>
        <w:jc w:val="both"/>
        <w:rPr>
          <w:rFonts w:ascii="Times New Roman" w:hAnsi="Times New Roman" w:cs="Times New Roman"/>
          <w:sz w:val="28"/>
          <w:szCs w:val="28"/>
          <w:lang w:val="ru-RU"/>
        </w:rPr>
      </w:pPr>
      <w:r>
        <w:rPr>
          <w:rFonts w:ascii="Times New Roman" w:hAnsi="Times New Roman" w:cs="Times New Roman"/>
          <w:color w:val="000008"/>
          <w:sz w:val="28"/>
          <w:szCs w:val="28"/>
          <w:lang w:val="ru-RU"/>
        </w:rPr>
        <w:t xml:space="preserve">     </w:t>
      </w:r>
      <w:r w:rsidR="005132EF" w:rsidRPr="005132EF">
        <w:rPr>
          <w:rFonts w:ascii="Times New Roman" w:hAnsi="Times New Roman" w:cs="Times New Roman"/>
          <w:color w:val="000008"/>
          <w:sz w:val="28"/>
          <w:szCs w:val="28"/>
          <w:lang w:val="ru-RU"/>
        </w:rPr>
        <w:t xml:space="preserve">2. Настоящее постановление вступает в силу со дня его </w:t>
      </w:r>
      <w:r w:rsidR="005132EF" w:rsidRPr="001D505C">
        <w:rPr>
          <w:rFonts w:ascii="Times New Roman" w:hAnsi="Times New Roman" w:cs="Times New Roman"/>
          <w:sz w:val="28"/>
          <w:szCs w:val="28"/>
          <w:lang w:val="ru-RU"/>
        </w:rPr>
        <w:t>официального опубликования</w:t>
      </w:r>
      <w:r>
        <w:rPr>
          <w:rFonts w:ascii="Times New Roman" w:hAnsi="Times New Roman" w:cs="Times New Roman"/>
          <w:sz w:val="28"/>
          <w:szCs w:val="28"/>
          <w:lang w:val="ru-RU"/>
        </w:rPr>
        <w:t xml:space="preserve"> в информационном бюллетене «</w:t>
      </w:r>
      <w:proofErr w:type="spellStart"/>
      <w:r>
        <w:rPr>
          <w:rFonts w:ascii="Times New Roman" w:hAnsi="Times New Roman" w:cs="Times New Roman"/>
          <w:sz w:val="28"/>
          <w:szCs w:val="28"/>
          <w:lang w:val="ru-RU"/>
        </w:rPr>
        <w:t>Нейский</w:t>
      </w:r>
      <w:proofErr w:type="spellEnd"/>
      <w:r>
        <w:rPr>
          <w:rFonts w:ascii="Times New Roman" w:hAnsi="Times New Roman" w:cs="Times New Roman"/>
          <w:sz w:val="28"/>
          <w:szCs w:val="28"/>
          <w:lang w:val="ru-RU"/>
        </w:rPr>
        <w:t xml:space="preserve"> вестник»</w:t>
      </w:r>
      <w:r w:rsidR="005132EF" w:rsidRPr="001D505C">
        <w:rPr>
          <w:rFonts w:ascii="Times New Roman" w:hAnsi="Times New Roman" w:cs="Times New Roman"/>
          <w:sz w:val="28"/>
          <w:szCs w:val="28"/>
          <w:lang w:val="ru-RU"/>
        </w:rPr>
        <w:t>.</w:t>
      </w:r>
    </w:p>
    <w:p w:rsidR="005132EF" w:rsidRPr="005132EF" w:rsidRDefault="005132EF" w:rsidP="005132EF">
      <w:pPr>
        <w:widowControl w:val="0"/>
        <w:autoSpaceDE w:val="0"/>
        <w:autoSpaceDN w:val="0"/>
        <w:adjustRightInd w:val="0"/>
        <w:spacing w:after="0" w:line="240" w:lineRule="auto"/>
        <w:rPr>
          <w:rFonts w:ascii="Times New Roman" w:hAnsi="Times New Roman" w:cs="Times New Roman"/>
          <w:sz w:val="28"/>
          <w:szCs w:val="28"/>
          <w:lang w:val="ru-RU"/>
        </w:rPr>
      </w:pPr>
    </w:p>
    <w:p w:rsidR="005132EF" w:rsidRPr="005132EF" w:rsidRDefault="005132EF" w:rsidP="005132EF">
      <w:pPr>
        <w:widowControl w:val="0"/>
        <w:autoSpaceDE w:val="0"/>
        <w:autoSpaceDN w:val="0"/>
        <w:adjustRightInd w:val="0"/>
        <w:spacing w:after="0" w:line="240" w:lineRule="auto"/>
        <w:rPr>
          <w:rFonts w:ascii="Times New Roman" w:hAnsi="Times New Roman" w:cs="Times New Roman"/>
          <w:sz w:val="28"/>
          <w:szCs w:val="28"/>
          <w:lang w:val="ru-RU"/>
        </w:rPr>
      </w:pPr>
    </w:p>
    <w:p w:rsidR="005132EF" w:rsidRDefault="001D505C" w:rsidP="005132EF">
      <w:pPr>
        <w:widowControl w:val="0"/>
        <w:autoSpaceDE w:val="0"/>
        <w:autoSpaceDN w:val="0"/>
        <w:adjustRightInd w:val="0"/>
        <w:spacing w:after="0" w:line="240" w:lineRule="auto"/>
        <w:rPr>
          <w:rFonts w:ascii="Times New Roman" w:hAnsi="Times New Roman" w:cs="Times New Roman"/>
          <w:sz w:val="28"/>
          <w:szCs w:val="28"/>
          <w:lang w:val="ru-RU"/>
        </w:rPr>
      </w:pPr>
      <w:r>
        <w:rPr>
          <w:rFonts w:ascii="Times New Roman" w:hAnsi="Times New Roman" w:cs="Times New Roman"/>
          <w:sz w:val="28"/>
          <w:szCs w:val="28"/>
          <w:lang w:val="ru-RU"/>
        </w:rPr>
        <w:t>Глава администрации</w:t>
      </w:r>
    </w:p>
    <w:p w:rsidR="001D505C" w:rsidRDefault="001D505C" w:rsidP="005132EF">
      <w:pPr>
        <w:widowControl w:val="0"/>
        <w:autoSpaceDE w:val="0"/>
        <w:autoSpaceDN w:val="0"/>
        <w:adjustRightInd w:val="0"/>
        <w:spacing w:after="0" w:line="240" w:lineRule="auto"/>
        <w:rPr>
          <w:rFonts w:ascii="Times New Roman" w:hAnsi="Times New Roman" w:cs="Times New Roman"/>
          <w:sz w:val="28"/>
          <w:szCs w:val="28"/>
          <w:lang w:val="ru-RU"/>
        </w:rPr>
      </w:pPr>
      <w:r>
        <w:rPr>
          <w:rFonts w:ascii="Times New Roman" w:hAnsi="Times New Roman" w:cs="Times New Roman"/>
          <w:sz w:val="28"/>
          <w:szCs w:val="28"/>
          <w:lang w:val="ru-RU"/>
        </w:rPr>
        <w:t>муниципального района</w:t>
      </w:r>
    </w:p>
    <w:p w:rsidR="001D505C" w:rsidRPr="005132EF" w:rsidRDefault="001D505C" w:rsidP="005132EF">
      <w:pPr>
        <w:widowControl w:val="0"/>
        <w:autoSpaceDE w:val="0"/>
        <w:autoSpaceDN w:val="0"/>
        <w:adjustRightInd w:val="0"/>
        <w:spacing w:after="0" w:line="240" w:lineRule="auto"/>
        <w:rPr>
          <w:rFonts w:ascii="Times New Roman" w:hAnsi="Times New Roman" w:cs="Times New Roman"/>
          <w:sz w:val="28"/>
          <w:szCs w:val="28"/>
          <w:lang w:val="ru-RU"/>
        </w:rPr>
      </w:pPr>
      <w:r>
        <w:rPr>
          <w:rFonts w:ascii="Times New Roman" w:hAnsi="Times New Roman" w:cs="Times New Roman"/>
          <w:sz w:val="28"/>
          <w:szCs w:val="28"/>
          <w:lang w:val="ru-RU"/>
        </w:rPr>
        <w:t xml:space="preserve">город </w:t>
      </w:r>
      <w:proofErr w:type="spellStart"/>
      <w:r>
        <w:rPr>
          <w:rFonts w:ascii="Times New Roman" w:hAnsi="Times New Roman" w:cs="Times New Roman"/>
          <w:sz w:val="28"/>
          <w:szCs w:val="28"/>
          <w:lang w:val="ru-RU"/>
        </w:rPr>
        <w:t>Нея</w:t>
      </w:r>
      <w:proofErr w:type="spellEnd"/>
      <w:r>
        <w:rPr>
          <w:rFonts w:ascii="Times New Roman" w:hAnsi="Times New Roman" w:cs="Times New Roman"/>
          <w:sz w:val="28"/>
          <w:szCs w:val="28"/>
          <w:lang w:val="ru-RU"/>
        </w:rPr>
        <w:t xml:space="preserve"> и </w:t>
      </w:r>
      <w:proofErr w:type="spellStart"/>
      <w:r>
        <w:rPr>
          <w:rFonts w:ascii="Times New Roman" w:hAnsi="Times New Roman" w:cs="Times New Roman"/>
          <w:sz w:val="28"/>
          <w:szCs w:val="28"/>
          <w:lang w:val="ru-RU"/>
        </w:rPr>
        <w:t>Нейский</w:t>
      </w:r>
      <w:proofErr w:type="spellEnd"/>
      <w:r>
        <w:rPr>
          <w:rFonts w:ascii="Times New Roman" w:hAnsi="Times New Roman" w:cs="Times New Roman"/>
          <w:sz w:val="28"/>
          <w:szCs w:val="28"/>
          <w:lang w:val="ru-RU"/>
        </w:rPr>
        <w:t xml:space="preserve"> район                                                                С.Н. </w:t>
      </w:r>
      <w:proofErr w:type="spellStart"/>
      <w:r>
        <w:rPr>
          <w:rFonts w:ascii="Times New Roman" w:hAnsi="Times New Roman" w:cs="Times New Roman"/>
          <w:sz w:val="28"/>
          <w:szCs w:val="28"/>
          <w:lang w:val="ru-RU"/>
        </w:rPr>
        <w:t>Елесин</w:t>
      </w:r>
      <w:proofErr w:type="spellEnd"/>
    </w:p>
    <w:p w:rsidR="001D505C" w:rsidRDefault="001D505C" w:rsidP="005132EF">
      <w:pPr>
        <w:widowControl w:val="0"/>
        <w:overflowPunct w:val="0"/>
        <w:autoSpaceDE w:val="0"/>
        <w:autoSpaceDN w:val="0"/>
        <w:adjustRightInd w:val="0"/>
        <w:spacing w:after="0" w:line="240" w:lineRule="auto"/>
        <w:ind w:left="4541" w:right="20"/>
        <w:jc w:val="right"/>
        <w:rPr>
          <w:rFonts w:ascii="Times New Roman" w:hAnsi="Times New Roman" w:cs="Times New Roman"/>
          <w:color w:val="000008"/>
          <w:sz w:val="28"/>
          <w:szCs w:val="28"/>
          <w:lang w:val="ru-RU"/>
        </w:rPr>
      </w:pPr>
      <w:bookmarkStart w:id="1" w:name="page3"/>
      <w:bookmarkEnd w:id="1"/>
    </w:p>
    <w:p w:rsidR="001D505C" w:rsidRDefault="001D505C" w:rsidP="005132EF">
      <w:pPr>
        <w:widowControl w:val="0"/>
        <w:overflowPunct w:val="0"/>
        <w:autoSpaceDE w:val="0"/>
        <w:autoSpaceDN w:val="0"/>
        <w:adjustRightInd w:val="0"/>
        <w:spacing w:after="0" w:line="240" w:lineRule="auto"/>
        <w:ind w:left="4541" w:right="20"/>
        <w:jc w:val="right"/>
        <w:rPr>
          <w:rFonts w:ascii="Times New Roman" w:hAnsi="Times New Roman" w:cs="Times New Roman"/>
          <w:color w:val="000008"/>
          <w:sz w:val="28"/>
          <w:szCs w:val="28"/>
          <w:lang w:val="ru-RU"/>
        </w:rPr>
      </w:pPr>
    </w:p>
    <w:p w:rsidR="0080064E" w:rsidRDefault="0080064E" w:rsidP="005132EF">
      <w:pPr>
        <w:widowControl w:val="0"/>
        <w:overflowPunct w:val="0"/>
        <w:autoSpaceDE w:val="0"/>
        <w:autoSpaceDN w:val="0"/>
        <w:adjustRightInd w:val="0"/>
        <w:spacing w:after="0" w:line="240" w:lineRule="auto"/>
        <w:ind w:left="4541" w:right="20"/>
        <w:jc w:val="right"/>
        <w:rPr>
          <w:rFonts w:ascii="Times New Roman" w:hAnsi="Times New Roman" w:cs="Times New Roman"/>
          <w:color w:val="000008"/>
          <w:sz w:val="28"/>
          <w:szCs w:val="28"/>
          <w:lang w:val="ru-RU"/>
        </w:rPr>
      </w:pPr>
    </w:p>
    <w:p w:rsidR="001D505C" w:rsidRDefault="005132EF" w:rsidP="001D505C">
      <w:pPr>
        <w:widowControl w:val="0"/>
        <w:overflowPunct w:val="0"/>
        <w:autoSpaceDE w:val="0"/>
        <w:autoSpaceDN w:val="0"/>
        <w:adjustRightInd w:val="0"/>
        <w:spacing w:after="0" w:line="240" w:lineRule="auto"/>
        <w:ind w:left="4541" w:right="20"/>
        <w:jc w:val="right"/>
        <w:rPr>
          <w:rFonts w:ascii="Times New Roman" w:hAnsi="Times New Roman" w:cs="Times New Roman"/>
          <w:color w:val="000008"/>
          <w:sz w:val="24"/>
          <w:szCs w:val="24"/>
          <w:lang w:val="ru-RU"/>
        </w:rPr>
      </w:pPr>
      <w:r w:rsidRPr="001D505C">
        <w:rPr>
          <w:rFonts w:ascii="Times New Roman" w:hAnsi="Times New Roman" w:cs="Times New Roman"/>
          <w:color w:val="000008"/>
          <w:sz w:val="24"/>
          <w:szCs w:val="24"/>
          <w:lang w:val="ru-RU"/>
        </w:rPr>
        <w:lastRenderedPageBreak/>
        <w:t>Приложение</w:t>
      </w:r>
    </w:p>
    <w:p w:rsidR="001D505C" w:rsidRDefault="005132EF" w:rsidP="001D505C">
      <w:pPr>
        <w:widowControl w:val="0"/>
        <w:overflowPunct w:val="0"/>
        <w:autoSpaceDE w:val="0"/>
        <w:autoSpaceDN w:val="0"/>
        <w:adjustRightInd w:val="0"/>
        <w:spacing w:after="0" w:line="240" w:lineRule="auto"/>
        <w:ind w:left="4541" w:right="20"/>
        <w:jc w:val="right"/>
        <w:rPr>
          <w:rFonts w:ascii="Times New Roman" w:hAnsi="Times New Roman" w:cs="Times New Roman"/>
          <w:color w:val="000008"/>
          <w:sz w:val="24"/>
          <w:szCs w:val="24"/>
          <w:lang w:val="ru-RU"/>
        </w:rPr>
      </w:pPr>
      <w:r w:rsidRPr="001D505C">
        <w:rPr>
          <w:rFonts w:ascii="Times New Roman" w:hAnsi="Times New Roman" w:cs="Times New Roman"/>
          <w:color w:val="000008"/>
          <w:sz w:val="24"/>
          <w:szCs w:val="24"/>
          <w:lang w:val="ru-RU"/>
        </w:rPr>
        <w:t xml:space="preserve"> к постановлению администрации муниципального района</w:t>
      </w:r>
      <w:r w:rsidR="001D505C">
        <w:rPr>
          <w:rFonts w:ascii="Times New Roman" w:hAnsi="Times New Roman" w:cs="Times New Roman"/>
          <w:color w:val="000008"/>
          <w:sz w:val="24"/>
          <w:szCs w:val="24"/>
          <w:lang w:val="ru-RU"/>
        </w:rPr>
        <w:t xml:space="preserve"> </w:t>
      </w:r>
    </w:p>
    <w:p w:rsidR="001D505C" w:rsidRDefault="001D505C" w:rsidP="001D505C">
      <w:pPr>
        <w:widowControl w:val="0"/>
        <w:overflowPunct w:val="0"/>
        <w:autoSpaceDE w:val="0"/>
        <w:autoSpaceDN w:val="0"/>
        <w:adjustRightInd w:val="0"/>
        <w:spacing w:after="0" w:line="240" w:lineRule="auto"/>
        <w:ind w:left="4541" w:right="20"/>
        <w:jc w:val="right"/>
        <w:rPr>
          <w:rFonts w:ascii="Times New Roman" w:hAnsi="Times New Roman" w:cs="Times New Roman"/>
          <w:color w:val="000008"/>
          <w:sz w:val="24"/>
          <w:szCs w:val="24"/>
          <w:lang w:val="ru-RU"/>
        </w:rPr>
      </w:pPr>
      <w:r>
        <w:rPr>
          <w:rFonts w:ascii="Times New Roman" w:hAnsi="Times New Roman" w:cs="Times New Roman"/>
          <w:color w:val="000008"/>
          <w:sz w:val="24"/>
          <w:szCs w:val="24"/>
          <w:lang w:val="ru-RU"/>
        </w:rPr>
        <w:t xml:space="preserve">город </w:t>
      </w:r>
      <w:proofErr w:type="spellStart"/>
      <w:r>
        <w:rPr>
          <w:rFonts w:ascii="Times New Roman" w:hAnsi="Times New Roman" w:cs="Times New Roman"/>
          <w:color w:val="000008"/>
          <w:sz w:val="24"/>
          <w:szCs w:val="24"/>
          <w:lang w:val="ru-RU"/>
        </w:rPr>
        <w:t>Нея</w:t>
      </w:r>
      <w:proofErr w:type="spellEnd"/>
      <w:r>
        <w:rPr>
          <w:rFonts w:ascii="Times New Roman" w:hAnsi="Times New Roman" w:cs="Times New Roman"/>
          <w:color w:val="000008"/>
          <w:sz w:val="24"/>
          <w:szCs w:val="24"/>
          <w:lang w:val="ru-RU"/>
        </w:rPr>
        <w:t xml:space="preserve"> и </w:t>
      </w:r>
      <w:proofErr w:type="spellStart"/>
      <w:r>
        <w:rPr>
          <w:rFonts w:ascii="Times New Roman" w:hAnsi="Times New Roman" w:cs="Times New Roman"/>
          <w:color w:val="000008"/>
          <w:sz w:val="24"/>
          <w:szCs w:val="24"/>
          <w:lang w:val="ru-RU"/>
        </w:rPr>
        <w:t>Нейский</w:t>
      </w:r>
      <w:proofErr w:type="spellEnd"/>
      <w:r>
        <w:rPr>
          <w:rFonts w:ascii="Times New Roman" w:hAnsi="Times New Roman" w:cs="Times New Roman"/>
          <w:color w:val="000008"/>
          <w:sz w:val="24"/>
          <w:szCs w:val="24"/>
          <w:lang w:val="ru-RU"/>
        </w:rPr>
        <w:t xml:space="preserve"> район </w:t>
      </w:r>
      <w:r w:rsidR="005132EF" w:rsidRPr="001D505C">
        <w:rPr>
          <w:rFonts w:ascii="Times New Roman" w:hAnsi="Times New Roman" w:cs="Times New Roman"/>
          <w:color w:val="000008"/>
          <w:sz w:val="24"/>
          <w:szCs w:val="24"/>
          <w:lang w:val="ru-RU"/>
        </w:rPr>
        <w:t xml:space="preserve"> </w:t>
      </w:r>
    </w:p>
    <w:p w:rsidR="005132EF" w:rsidRPr="001D505C" w:rsidRDefault="001D505C" w:rsidP="001D505C">
      <w:pPr>
        <w:widowControl w:val="0"/>
        <w:overflowPunct w:val="0"/>
        <w:autoSpaceDE w:val="0"/>
        <w:autoSpaceDN w:val="0"/>
        <w:adjustRightInd w:val="0"/>
        <w:spacing w:after="0" w:line="240" w:lineRule="auto"/>
        <w:ind w:left="4541" w:right="20"/>
        <w:jc w:val="right"/>
        <w:rPr>
          <w:rFonts w:ascii="Times New Roman" w:hAnsi="Times New Roman" w:cs="Times New Roman"/>
          <w:color w:val="000008"/>
          <w:sz w:val="24"/>
          <w:szCs w:val="24"/>
          <w:lang w:val="ru-RU"/>
        </w:rPr>
      </w:pPr>
      <w:r>
        <w:rPr>
          <w:rFonts w:ascii="Times New Roman" w:hAnsi="Times New Roman" w:cs="Times New Roman"/>
          <w:color w:val="000008"/>
          <w:sz w:val="24"/>
          <w:szCs w:val="24"/>
          <w:lang w:val="ru-RU"/>
        </w:rPr>
        <w:t>от «___» ________</w:t>
      </w:r>
      <w:r w:rsidR="005132EF" w:rsidRPr="001D505C">
        <w:rPr>
          <w:rFonts w:ascii="Times New Roman" w:hAnsi="Times New Roman" w:cs="Times New Roman"/>
          <w:color w:val="000008"/>
          <w:sz w:val="24"/>
          <w:szCs w:val="24"/>
          <w:lang w:val="ru-RU"/>
        </w:rPr>
        <w:t xml:space="preserve"> 2017 г. №</w:t>
      </w:r>
      <w:r>
        <w:rPr>
          <w:rFonts w:ascii="Times New Roman" w:hAnsi="Times New Roman" w:cs="Times New Roman"/>
          <w:color w:val="000008"/>
          <w:sz w:val="24"/>
          <w:szCs w:val="24"/>
          <w:lang w:val="ru-RU"/>
        </w:rPr>
        <w:t>____</w:t>
      </w:r>
    </w:p>
    <w:p w:rsidR="005132EF" w:rsidRPr="005132EF" w:rsidRDefault="005132EF" w:rsidP="005132EF">
      <w:pPr>
        <w:widowControl w:val="0"/>
        <w:autoSpaceDE w:val="0"/>
        <w:autoSpaceDN w:val="0"/>
        <w:adjustRightInd w:val="0"/>
        <w:spacing w:after="0" w:line="240" w:lineRule="auto"/>
        <w:jc w:val="center"/>
        <w:rPr>
          <w:rFonts w:ascii="Times New Roman" w:hAnsi="Times New Roman" w:cs="Times New Roman"/>
          <w:sz w:val="28"/>
          <w:szCs w:val="28"/>
          <w:lang w:val="ru-RU"/>
        </w:rPr>
      </w:pPr>
    </w:p>
    <w:p w:rsidR="001D505C" w:rsidRDefault="001D505C" w:rsidP="001D505C">
      <w:pPr>
        <w:widowControl w:val="0"/>
        <w:tabs>
          <w:tab w:val="left" w:pos="4962"/>
        </w:tabs>
        <w:overflowPunct w:val="0"/>
        <w:autoSpaceDE w:val="0"/>
        <w:autoSpaceDN w:val="0"/>
        <w:adjustRightInd w:val="0"/>
        <w:spacing w:after="0" w:line="240" w:lineRule="auto"/>
        <w:ind w:left="993" w:right="1023"/>
        <w:jc w:val="center"/>
        <w:rPr>
          <w:rFonts w:ascii="Times New Roman" w:hAnsi="Times New Roman" w:cs="Times New Roman"/>
          <w:b/>
          <w:bCs/>
          <w:color w:val="000008"/>
          <w:sz w:val="28"/>
          <w:szCs w:val="28"/>
          <w:lang w:val="ru-RU"/>
        </w:rPr>
      </w:pPr>
      <w:r w:rsidRPr="005132EF">
        <w:rPr>
          <w:rFonts w:ascii="Times New Roman" w:hAnsi="Times New Roman" w:cs="Times New Roman"/>
          <w:b/>
          <w:bCs/>
          <w:color w:val="000008"/>
          <w:sz w:val="28"/>
          <w:szCs w:val="28"/>
          <w:lang w:val="ru-RU"/>
        </w:rPr>
        <w:t>Методика расчета</w:t>
      </w:r>
    </w:p>
    <w:p w:rsidR="005132EF" w:rsidRPr="005132EF" w:rsidRDefault="005132EF" w:rsidP="001D505C">
      <w:pPr>
        <w:widowControl w:val="0"/>
        <w:overflowPunct w:val="0"/>
        <w:autoSpaceDE w:val="0"/>
        <w:autoSpaceDN w:val="0"/>
        <w:adjustRightInd w:val="0"/>
        <w:spacing w:after="0" w:line="240" w:lineRule="auto"/>
        <w:ind w:left="993" w:right="1023"/>
        <w:jc w:val="center"/>
        <w:rPr>
          <w:rFonts w:ascii="Times New Roman" w:hAnsi="Times New Roman" w:cs="Times New Roman"/>
          <w:sz w:val="28"/>
          <w:szCs w:val="28"/>
          <w:lang w:val="ru-RU"/>
        </w:rPr>
      </w:pPr>
      <w:r w:rsidRPr="005132EF">
        <w:rPr>
          <w:rFonts w:ascii="Times New Roman" w:hAnsi="Times New Roman" w:cs="Times New Roman"/>
          <w:b/>
          <w:bCs/>
          <w:color w:val="000008"/>
          <w:sz w:val="28"/>
          <w:szCs w:val="28"/>
          <w:lang w:val="ru-RU"/>
        </w:rPr>
        <w:t>размера платы за пользование на платной основе парковками (парковочными</w:t>
      </w:r>
      <w:r w:rsidR="001D505C">
        <w:rPr>
          <w:rFonts w:ascii="Times New Roman" w:hAnsi="Times New Roman" w:cs="Times New Roman"/>
          <w:sz w:val="28"/>
          <w:szCs w:val="28"/>
          <w:lang w:val="ru-RU"/>
        </w:rPr>
        <w:t xml:space="preserve"> </w:t>
      </w:r>
      <w:r w:rsidRPr="005132EF">
        <w:rPr>
          <w:rFonts w:ascii="Times New Roman" w:hAnsi="Times New Roman" w:cs="Times New Roman"/>
          <w:b/>
          <w:bCs/>
          <w:color w:val="000008"/>
          <w:sz w:val="28"/>
          <w:szCs w:val="28"/>
          <w:lang w:val="ru-RU"/>
        </w:rPr>
        <w:t>местами), расположенными на автомобильных дорогах общего пользования местного значения вне границ населенных пунктов в границах муниципального района</w:t>
      </w:r>
      <w:r w:rsidR="001D505C">
        <w:rPr>
          <w:rFonts w:ascii="Times New Roman" w:hAnsi="Times New Roman" w:cs="Times New Roman"/>
          <w:b/>
          <w:bCs/>
          <w:color w:val="000008"/>
          <w:sz w:val="28"/>
          <w:szCs w:val="28"/>
          <w:lang w:val="ru-RU"/>
        </w:rPr>
        <w:t xml:space="preserve"> город </w:t>
      </w:r>
      <w:proofErr w:type="spellStart"/>
      <w:r w:rsidR="001D505C">
        <w:rPr>
          <w:rFonts w:ascii="Times New Roman" w:hAnsi="Times New Roman" w:cs="Times New Roman"/>
          <w:b/>
          <w:bCs/>
          <w:color w:val="000008"/>
          <w:sz w:val="28"/>
          <w:szCs w:val="28"/>
          <w:lang w:val="ru-RU"/>
        </w:rPr>
        <w:t>Нея</w:t>
      </w:r>
      <w:proofErr w:type="spellEnd"/>
      <w:r w:rsidR="001D505C">
        <w:rPr>
          <w:rFonts w:ascii="Times New Roman" w:hAnsi="Times New Roman" w:cs="Times New Roman"/>
          <w:b/>
          <w:bCs/>
          <w:color w:val="000008"/>
          <w:sz w:val="28"/>
          <w:szCs w:val="28"/>
          <w:lang w:val="ru-RU"/>
        </w:rPr>
        <w:t xml:space="preserve"> и </w:t>
      </w:r>
      <w:proofErr w:type="spellStart"/>
      <w:r w:rsidR="001D505C">
        <w:rPr>
          <w:rFonts w:ascii="Times New Roman" w:hAnsi="Times New Roman" w:cs="Times New Roman"/>
          <w:b/>
          <w:bCs/>
          <w:color w:val="000008"/>
          <w:sz w:val="28"/>
          <w:szCs w:val="28"/>
          <w:lang w:val="ru-RU"/>
        </w:rPr>
        <w:t>Нейский</w:t>
      </w:r>
      <w:proofErr w:type="spellEnd"/>
      <w:r w:rsidR="001D505C">
        <w:rPr>
          <w:rFonts w:ascii="Times New Roman" w:hAnsi="Times New Roman" w:cs="Times New Roman"/>
          <w:b/>
          <w:bCs/>
          <w:color w:val="000008"/>
          <w:sz w:val="28"/>
          <w:szCs w:val="28"/>
          <w:lang w:val="ru-RU"/>
        </w:rPr>
        <w:t xml:space="preserve"> район</w:t>
      </w:r>
      <w:r w:rsidRPr="005132EF">
        <w:rPr>
          <w:rFonts w:ascii="Times New Roman" w:hAnsi="Times New Roman" w:cs="Times New Roman"/>
          <w:b/>
          <w:bCs/>
          <w:color w:val="000008"/>
          <w:sz w:val="28"/>
          <w:szCs w:val="28"/>
          <w:lang w:val="ru-RU"/>
        </w:rPr>
        <w:t>, и определения</w:t>
      </w:r>
      <w:r>
        <w:rPr>
          <w:rFonts w:ascii="Times New Roman" w:hAnsi="Times New Roman" w:cs="Times New Roman"/>
          <w:sz w:val="28"/>
          <w:szCs w:val="28"/>
          <w:lang w:val="ru-RU"/>
        </w:rPr>
        <w:t xml:space="preserve"> </w:t>
      </w:r>
      <w:r w:rsidRPr="001D505C">
        <w:rPr>
          <w:rFonts w:ascii="Times New Roman" w:hAnsi="Times New Roman" w:cs="Times New Roman"/>
          <w:b/>
          <w:bCs/>
          <w:color w:val="000008"/>
          <w:sz w:val="28"/>
          <w:szCs w:val="28"/>
          <w:lang w:val="ru-RU"/>
        </w:rPr>
        <w:t>ее</w:t>
      </w:r>
      <w:r>
        <w:rPr>
          <w:rFonts w:ascii="Times New Roman" w:hAnsi="Times New Roman" w:cs="Times New Roman"/>
          <w:sz w:val="28"/>
          <w:szCs w:val="28"/>
          <w:lang w:val="ru-RU"/>
        </w:rPr>
        <w:t xml:space="preserve"> </w:t>
      </w:r>
      <w:r w:rsidRPr="005132EF">
        <w:rPr>
          <w:rFonts w:ascii="Times New Roman" w:hAnsi="Times New Roman" w:cs="Times New Roman"/>
          <w:b/>
          <w:bCs/>
          <w:color w:val="000008"/>
          <w:sz w:val="28"/>
          <w:szCs w:val="28"/>
          <w:lang w:val="ru-RU"/>
        </w:rPr>
        <w:t>максимального размера</w:t>
      </w:r>
    </w:p>
    <w:p w:rsidR="005132EF" w:rsidRPr="005132EF" w:rsidRDefault="005132EF" w:rsidP="001D505C">
      <w:pPr>
        <w:widowControl w:val="0"/>
        <w:autoSpaceDE w:val="0"/>
        <w:autoSpaceDN w:val="0"/>
        <w:adjustRightInd w:val="0"/>
        <w:spacing w:after="0" w:line="240" w:lineRule="auto"/>
        <w:jc w:val="center"/>
        <w:rPr>
          <w:rFonts w:ascii="Times New Roman" w:hAnsi="Times New Roman" w:cs="Times New Roman"/>
          <w:b/>
          <w:bCs/>
          <w:color w:val="000008"/>
          <w:sz w:val="28"/>
          <w:szCs w:val="28"/>
          <w:lang w:val="ru-RU"/>
        </w:rPr>
      </w:pPr>
    </w:p>
    <w:p w:rsidR="005132EF" w:rsidRPr="001D505C" w:rsidRDefault="001D505C" w:rsidP="001D505C">
      <w:pPr>
        <w:widowControl w:val="0"/>
        <w:overflowPunct w:val="0"/>
        <w:autoSpaceDE w:val="0"/>
        <w:autoSpaceDN w:val="0"/>
        <w:adjustRightInd w:val="0"/>
        <w:spacing w:after="0" w:line="240" w:lineRule="auto"/>
        <w:ind w:left="1080"/>
        <w:jc w:val="center"/>
        <w:rPr>
          <w:rFonts w:ascii="Times New Roman" w:hAnsi="Times New Roman" w:cs="Times New Roman"/>
          <w:b/>
          <w:bCs/>
          <w:color w:val="000008"/>
          <w:sz w:val="28"/>
          <w:szCs w:val="28"/>
          <w:lang w:val="ru-RU"/>
        </w:rPr>
      </w:pPr>
      <w:r>
        <w:rPr>
          <w:rFonts w:ascii="Times New Roman" w:hAnsi="Times New Roman" w:cs="Times New Roman"/>
          <w:b/>
          <w:bCs/>
          <w:color w:val="000008"/>
          <w:sz w:val="28"/>
          <w:szCs w:val="28"/>
          <w:lang w:val="ru-RU"/>
        </w:rPr>
        <w:t xml:space="preserve">1. </w:t>
      </w:r>
      <w:r w:rsidR="005132EF" w:rsidRPr="001D505C">
        <w:rPr>
          <w:rFonts w:ascii="Times New Roman" w:hAnsi="Times New Roman" w:cs="Times New Roman"/>
          <w:b/>
          <w:bCs/>
          <w:color w:val="000008"/>
          <w:sz w:val="28"/>
          <w:szCs w:val="28"/>
          <w:lang w:val="ru-RU"/>
        </w:rPr>
        <w:t>Общие положения</w:t>
      </w:r>
    </w:p>
    <w:p w:rsidR="005132EF" w:rsidRPr="001D505C" w:rsidRDefault="005132EF" w:rsidP="001D505C">
      <w:pPr>
        <w:widowControl w:val="0"/>
        <w:autoSpaceDE w:val="0"/>
        <w:autoSpaceDN w:val="0"/>
        <w:adjustRightInd w:val="0"/>
        <w:spacing w:after="0" w:line="240" w:lineRule="auto"/>
        <w:jc w:val="center"/>
        <w:rPr>
          <w:rFonts w:ascii="Times New Roman" w:hAnsi="Times New Roman" w:cs="Times New Roman"/>
          <w:b/>
          <w:bCs/>
          <w:color w:val="000008"/>
          <w:sz w:val="28"/>
          <w:szCs w:val="28"/>
          <w:lang w:val="ru-RU"/>
        </w:rPr>
      </w:pPr>
    </w:p>
    <w:p w:rsidR="005132EF" w:rsidRPr="001D505C" w:rsidRDefault="001D505C" w:rsidP="003B58D7">
      <w:pPr>
        <w:widowControl w:val="0"/>
        <w:overflowPunct w:val="0"/>
        <w:autoSpaceDE w:val="0"/>
        <w:autoSpaceDN w:val="0"/>
        <w:adjustRightInd w:val="0"/>
        <w:spacing w:after="0" w:line="240" w:lineRule="auto"/>
        <w:jc w:val="both"/>
        <w:rPr>
          <w:rFonts w:ascii="Times New Roman" w:hAnsi="Times New Roman" w:cs="Times New Roman"/>
          <w:color w:val="000008"/>
          <w:sz w:val="28"/>
          <w:szCs w:val="28"/>
          <w:lang w:val="ru-RU"/>
        </w:rPr>
      </w:pPr>
      <w:r>
        <w:rPr>
          <w:rFonts w:ascii="Times New Roman" w:hAnsi="Times New Roman" w:cs="Times New Roman"/>
          <w:color w:val="000008"/>
          <w:sz w:val="28"/>
          <w:szCs w:val="28"/>
          <w:lang w:val="ru-RU"/>
        </w:rPr>
        <w:t>1.</w:t>
      </w:r>
      <w:r w:rsidR="003B58D7">
        <w:rPr>
          <w:rFonts w:ascii="Times New Roman" w:hAnsi="Times New Roman" w:cs="Times New Roman"/>
          <w:color w:val="000008"/>
          <w:sz w:val="28"/>
          <w:szCs w:val="28"/>
          <w:lang w:val="ru-RU"/>
        </w:rPr>
        <w:t xml:space="preserve">1. </w:t>
      </w:r>
      <w:r>
        <w:rPr>
          <w:rFonts w:ascii="Times New Roman" w:hAnsi="Times New Roman" w:cs="Times New Roman"/>
          <w:color w:val="000008"/>
          <w:sz w:val="28"/>
          <w:szCs w:val="28"/>
          <w:lang w:val="ru-RU"/>
        </w:rPr>
        <w:t xml:space="preserve"> </w:t>
      </w:r>
      <w:proofErr w:type="gramStart"/>
      <w:r w:rsidR="005132EF" w:rsidRPr="005132EF">
        <w:rPr>
          <w:rFonts w:ascii="Times New Roman" w:hAnsi="Times New Roman" w:cs="Times New Roman"/>
          <w:color w:val="000008"/>
          <w:sz w:val="28"/>
          <w:szCs w:val="28"/>
          <w:lang w:val="ru-RU"/>
        </w:rPr>
        <w:t xml:space="preserve">Настоящая Методика расчета размера платы за пользование на платной основе парковками (парковочными местами), расположенными на автомобильных дорогах общего пользования местного значения вне границ населенных пунктов в границах муниципального района </w:t>
      </w:r>
      <w:r>
        <w:rPr>
          <w:rFonts w:ascii="Times New Roman" w:hAnsi="Times New Roman" w:cs="Times New Roman"/>
          <w:color w:val="000008"/>
          <w:sz w:val="28"/>
          <w:szCs w:val="28"/>
          <w:lang w:val="ru-RU"/>
        </w:rPr>
        <w:t xml:space="preserve"> город </w:t>
      </w:r>
      <w:proofErr w:type="spellStart"/>
      <w:r>
        <w:rPr>
          <w:rFonts w:ascii="Times New Roman" w:hAnsi="Times New Roman" w:cs="Times New Roman"/>
          <w:color w:val="000008"/>
          <w:sz w:val="28"/>
          <w:szCs w:val="28"/>
          <w:lang w:val="ru-RU"/>
        </w:rPr>
        <w:t>Нея</w:t>
      </w:r>
      <w:proofErr w:type="spellEnd"/>
      <w:r>
        <w:rPr>
          <w:rFonts w:ascii="Times New Roman" w:hAnsi="Times New Roman" w:cs="Times New Roman"/>
          <w:color w:val="000008"/>
          <w:sz w:val="28"/>
          <w:szCs w:val="28"/>
          <w:lang w:val="ru-RU"/>
        </w:rPr>
        <w:t xml:space="preserve"> и </w:t>
      </w:r>
      <w:proofErr w:type="spellStart"/>
      <w:r>
        <w:rPr>
          <w:rFonts w:ascii="Times New Roman" w:hAnsi="Times New Roman" w:cs="Times New Roman"/>
          <w:color w:val="000008"/>
          <w:sz w:val="28"/>
          <w:szCs w:val="28"/>
          <w:lang w:val="ru-RU"/>
        </w:rPr>
        <w:t>Нейский</w:t>
      </w:r>
      <w:proofErr w:type="spellEnd"/>
      <w:r>
        <w:rPr>
          <w:rFonts w:ascii="Times New Roman" w:hAnsi="Times New Roman" w:cs="Times New Roman"/>
          <w:color w:val="000008"/>
          <w:sz w:val="28"/>
          <w:szCs w:val="28"/>
          <w:lang w:val="ru-RU"/>
        </w:rPr>
        <w:t xml:space="preserve"> район </w:t>
      </w:r>
      <w:r w:rsidR="005132EF" w:rsidRPr="005132EF">
        <w:rPr>
          <w:rFonts w:ascii="Times New Roman" w:hAnsi="Times New Roman" w:cs="Times New Roman"/>
          <w:color w:val="000008"/>
          <w:sz w:val="28"/>
          <w:szCs w:val="28"/>
          <w:lang w:val="ru-RU"/>
        </w:rPr>
        <w:t xml:space="preserve">(далее - парковка), и определения ее максимального размера (далее - Методика) разработана во исполнение Федерального закона от 08.11.2007 </w:t>
      </w:r>
      <w:r w:rsidR="005132EF" w:rsidRPr="005132EF">
        <w:rPr>
          <w:rFonts w:ascii="Times New Roman" w:hAnsi="Times New Roman" w:cs="Times New Roman"/>
          <w:color w:val="000008"/>
          <w:sz w:val="28"/>
          <w:szCs w:val="28"/>
        </w:rPr>
        <w:t>N</w:t>
      </w:r>
      <w:r w:rsidR="005132EF" w:rsidRPr="005132EF">
        <w:rPr>
          <w:rFonts w:ascii="Times New Roman" w:hAnsi="Times New Roman" w:cs="Times New Roman"/>
          <w:color w:val="000008"/>
          <w:sz w:val="28"/>
          <w:szCs w:val="28"/>
          <w:lang w:val="ru-RU"/>
        </w:rPr>
        <w:t xml:space="preserve"> 257-ФЗ "Об автомобильных дорогах и о дорожной деятельности в</w:t>
      </w:r>
      <w:proofErr w:type="gramEnd"/>
      <w:r w:rsidR="005132EF" w:rsidRPr="005132EF">
        <w:rPr>
          <w:rFonts w:ascii="Times New Roman" w:hAnsi="Times New Roman" w:cs="Times New Roman"/>
          <w:color w:val="000008"/>
          <w:sz w:val="28"/>
          <w:szCs w:val="28"/>
          <w:lang w:val="ru-RU"/>
        </w:rPr>
        <w:t xml:space="preserve"> Российской Федерации и о внесении изменений в отдельные законодательные акты Российской Федерации".</w:t>
      </w:r>
    </w:p>
    <w:p w:rsidR="005132EF" w:rsidRPr="005132EF" w:rsidRDefault="005132EF" w:rsidP="005132EF">
      <w:pPr>
        <w:widowControl w:val="0"/>
        <w:autoSpaceDE w:val="0"/>
        <w:autoSpaceDN w:val="0"/>
        <w:adjustRightInd w:val="0"/>
        <w:spacing w:after="0" w:line="240" w:lineRule="auto"/>
        <w:rPr>
          <w:rFonts w:ascii="Times New Roman" w:hAnsi="Times New Roman" w:cs="Times New Roman"/>
          <w:sz w:val="28"/>
          <w:szCs w:val="28"/>
          <w:lang w:val="ru-RU"/>
        </w:rPr>
      </w:pPr>
    </w:p>
    <w:p w:rsidR="005132EF" w:rsidRPr="005132EF" w:rsidRDefault="005132EF" w:rsidP="003B58D7">
      <w:pPr>
        <w:widowControl w:val="0"/>
        <w:autoSpaceDE w:val="0"/>
        <w:autoSpaceDN w:val="0"/>
        <w:adjustRightInd w:val="0"/>
        <w:spacing w:after="0" w:line="240" w:lineRule="auto"/>
        <w:ind w:left="121"/>
        <w:jc w:val="center"/>
        <w:rPr>
          <w:rFonts w:ascii="Times New Roman" w:hAnsi="Times New Roman" w:cs="Times New Roman"/>
          <w:sz w:val="28"/>
          <w:szCs w:val="28"/>
          <w:lang w:val="ru-RU"/>
        </w:rPr>
      </w:pPr>
      <w:r w:rsidRPr="005132EF">
        <w:rPr>
          <w:rFonts w:ascii="Times New Roman" w:hAnsi="Times New Roman" w:cs="Times New Roman"/>
          <w:b/>
          <w:bCs/>
          <w:color w:val="000008"/>
          <w:sz w:val="28"/>
          <w:szCs w:val="28"/>
          <w:lang w:val="ru-RU"/>
        </w:rPr>
        <w:t>2. Расчет размера платы за пользование на платной основе парковками</w:t>
      </w:r>
    </w:p>
    <w:p w:rsidR="005132EF" w:rsidRPr="005132EF" w:rsidRDefault="005132EF" w:rsidP="005132EF">
      <w:pPr>
        <w:widowControl w:val="0"/>
        <w:autoSpaceDE w:val="0"/>
        <w:autoSpaceDN w:val="0"/>
        <w:adjustRightInd w:val="0"/>
        <w:spacing w:after="0" w:line="240" w:lineRule="auto"/>
        <w:rPr>
          <w:rFonts w:ascii="Times New Roman" w:hAnsi="Times New Roman" w:cs="Times New Roman"/>
          <w:sz w:val="28"/>
          <w:szCs w:val="28"/>
          <w:lang w:val="ru-RU"/>
        </w:rPr>
      </w:pPr>
    </w:p>
    <w:p w:rsidR="005132EF" w:rsidRPr="005132EF" w:rsidRDefault="005132EF" w:rsidP="003B58D7">
      <w:pPr>
        <w:widowControl w:val="0"/>
        <w:overflowPunct w:val="0"/>
        <w:autoSpaceDE w:val="0"/>
        <w:autoSpaceDN w:val="0"/>
        <w:adjustRightInd w:val="0"/>
        <w:spacing w:after="0" w:line="240" w:lineRule="auto"/>
        <w:ind w:left="1"/>
        <w:jc w:val="both"/>
        <w:rPr>
          <w:rFonts w:ascii="Times New Roman" w:hAnsi="Times New Roman" w:cs="Times New Roman"/>
          <w:sz w:val="28"/>
          <w:szCs w:val="28"/>
          <w:lang w:val="ru-RU"/>
        </w:rPr>
      </w:pPr>
      <w:r w:rsidRPr="005132EF">
        <w:rPr>
          <w:rFonts w:ascii="Times New Roman" w:hAnsi="Times New Roman" w:cs="Times New Roman"/>
          <w:color w:val="000008"/>
          <w:sz w:val="28"/>
          <w:szCs w:val="28"/>
          <w:lang w:val="ru-RU"/>
        </w:rPr>
        <w:t>2.1. Процесс расчета размера платы за пользование на платной основе парковками состоит из следующих этапов:</w:t>
      </w:r>
    </w:p>
    <w:p w:rsidR="005132EF" w:rsidRPr="003B58D7" w:rsidRDefault="005132EF" w:rsidP="005132EF">
      <w:pPr>
        <w:widowControl w:val="0"/>
        <w:numPr>
          <w:ilvl w:val="0"/>
          <w:numId w:val="2"/>
        </w:numPr>
        <w:tabs>
          <w:tab w:val="num" w:pos="161"/>
        </w:tabs>
        <w:overflowPunct w:val="0"/>
        <w:autoSpaceDE w:val="0"/>
        <w:autoSpaceDN w:val="0"/>
        <w:adjustRightInd w:val="0"/>
        <w:spacing w:after="0" w:line="240" w:lineRule="auto"/>
        <w:ind w:left="161" w:hanging="161"/>
        <w:jc w:val="both"/>
        <w:rPr>
          <w:rFonts w:ascii="Times New Roman" w:hAnsi="Times New Roman" w:cs="Times New Roman"/>
          <w:color w:val="000008"/>
          <w:sz w:val="28"/>
          <w:szCs w:val="28"/>
          <w:lang w:val="ru-RU"/>
        </w:rPr>
      </w:pPr>
      <w:r w:rsidRPr="005132EF">
        <w:rPr>
          <w:rFonts w:ascii="Times New Roman" w:hAnsi="Times New Roman" w:cs="Times New Roman"/>
          <w:color w:val="000008"/>
          <w:sz w:val="28"/>
          <w:szCs w:val="28"/>
          <w:lang w:val="ru-RU"/>
        </w:rPr>
        <w:t xml:space="preserve">сбор и подготовка исходных данных; </w:t>
      </w:r>
    </w:p>
    <w:p w:rsidR="005132EF" w:rsidRPr="003B58D7" w:rsidRDefault="005132EF" w:rsidP="005132EF">
      <w:pPr>
        <w:widowControl w:val="0"/>
        <w:numPr>
          <w:ilvl w:val="0"/>
          <w:numId w:val="2"/>
        </w:numPr>
        <w:tabs>
          <w:tab w:val="num" w:pos="161"/>
        </w:tabs>
        <w:overflowPunct w:val="0"/>
        <w:autoSpaceDE w:val="0"/>
        <w:autoSpaceDN w:val="0"/>
        <w:adjustRightInd w:val="0"/>
        <w:spacing w:after="0" w:line="240" w:lineRule="auto"/>
        <w:ind w:left="161" w:hanging="161"/>
        <w:jc w:val="both"/>
        <w:rPr>
          <w:rFonts w:ascii="Times New Roman" w:hAnsi="Times New Roman" w:cs="Times New Roman"/>
          <w:color w:val="000008"/>
          <w:sz w:val="28"/>
          <w:szCs w:val="28"/>
        </w:rPr>
      </w:pPr>
      <w:proofErr w:type="spellStart"/>
      <w:proofErr w:type="gramStart"/>
      <w:r w:rsidRPr="005132EF">
        <w:rPr>
          <w:rFonts w:ascii="Times New Roman" w:hAnsi="Times New Roman" w:cs="Times New Roman"/>
          <w:color w:val="000008"/>
          <w:sz w:val="28"/>
          <w:szCs w:val="28"/>
        </w:rPr>
        <w:t>расчет</w:t>
      </w:r>
      <w:proofErr w:type="spellEnd"/>
      <w:proofErr w:type="gramEnd"/>
      <w:r w:rsidRPr="005132EF">
        <w:rPr>
          <w:rFonts w:ascii="Times New Roman" w:hAnsi="Times New Roman" w:cs="Times New Roman"/>
          <w:color w:val="000008"/>
          <w:sz w:val="28"/>
          <w:szCs w:val="28"/>
        </w:rPr>
        <w:t xml:space="preserve"> </w:t>
      </w:r>
      <w:proofErr w:type="spellStart"/>
      <w:r w:rsidRPr="005132EF">
        <w:rPr>
          <w:rFonts w:ascii="Times New Roman" w:hAnsi="Times New Roman" w:cs="Times New Roman"/>
          <w:color w:val="000008"/>
          <w:sz w:val="28"/>
          <w:szCs w:val="28"/>
        </w:rPr>
        <w:t>размера</w:t>
      </w:r>
      <w:proofErr w:type="spellEnd"/>
      <w:r w:rsidRPr="005132EF">
        <w:rPr>
          <w:rFonts w:ascii="Times New Roman" w:hAnsi="Times New Roman" w:cs="Times New Roman"/>
          <w:color w:val="000008"/>
          <w:sz w:val="28"/>
          <w:szCs w:val="28"/>
        </w:rPr>
        <w:t xml:space="preserve"> </w:t>
      </w:r>
      <w:proofErr w:type="spellStart"/>
      <w:r w:rsidRPr="005132EF">
        <w:rPr>
          <w:rFonts w:ascii="Times New Roman" w:hAnsi="Times New Roman" w:cs="Times New Roman"/>
          <w:color w:val="000008"/>
          <w:sz w:val="28"/>
          <w:szCs w:val="28"/>
        </w:rPr>
        <w:t>платы</w:t>
      </w:r>
      <w:proofErr w:type="spellEnd"/>
      <w:r w:rsidRPr="005132EF">
        <w:rPr>
          <w:rFonts w:ascii="Times New Roman" w:hAnsi="Times New Roman" w:cs="Times New Roman"/>
          <w:color w:val="000008"/>
          <w:sz w:val="28"/>
          <w:szCs w:val="28"/>
        </w:rPr>
        <w:t xml:space="preserve">. </w:t>
      </w:r>
    </w:p>
    <w:p w:rsidR="005132EF" w:rsidRPr="005132EF" w:rsidRDefault="005132EF" w:rsidP="003B58D7">
      <w:pPr>
        <w:widowControl w:val="0"/>
        <w:autoSpaceDE w:val="0"/>
        <w:autoSpaceDN w:val="0"/>
        <w:adjustRightInd w:val="0"/>
        <w:spacing w:after="0" w:line="240" w:lineRule="auto"/>
        <w:ind w:left="1"/>
        <w:rPr>
          <w:rFonts w:ascii="Times New Roman" w:hAnsi="Times New Roman" w:cs="Times New Roman"/>
          <w:sz w:val="28"/>
          <w:szCs w:val="28"/>
          <w:lang w:val="ru-RU"/>
        </w:rPr>
      </w:pPr>
      <w:r w:rsidRPr="005132EF">
        <w:rPr>
          <w:rFonts w:ascii="Times New Roman" w:hAnsi="Times New Roman" w:cs="Times New Roman"/>
          <w:color w:val="000008"/>
          <w:sz w:val="28"/>
          <w:szCs w:val="28"/>
          <w:lang w:val="ru-RU"/>
        </w:rPr>
        <w:t>2.2. Сбор и подготовка исходных данных.</w:t>
      </w:r>
    </w:p>
    <w:p w:rsidR="005132EF" w:rsidRPr="005132EF" w:rsidRDefault="00FD2F17" w:rsidP="005132EF">
      <w:pPr>
        <w:widowControl w:val="0"/>
        <w:overflowPunct w:val="0"/>
        <w:autoSpaceDE w:val="0"/>
        <w:autoSpaceDN w:val="0"/>
        <w:adjustRightInd w:val="0"/>
        <w:spacing w:after="0" w:line="240" w:lineRule="auto"/>
        <w:ind w:left="1"/>
        <w:jc w:val="both"/>
        <w:rPr>
          <w:rFonts w:ascii="Times New Roman" w:hAnsi="Times New Roman" w:cs="Times New Roman"/>
          <w:sz w:val="28"/>
          <w:szCs w:val="28"/>
          <w:lang w:val="ru-RU"/>
        </w:rPr>
      </w:pPr>
      <w:r>
        <w:rPr>
          <w:rFonts w:ascii="Times New Roman" w:hAnsi="Times New Roman" w:cs="Times New Roman"/>
          <w:color w:val="000008"/>
          <w:sz w:val="28"/>
          <w:szCs w:val="28"/>
          <w:lang w:val="ru-RU"/>
        </w:rPr>
        <w:t xml:space="preserve">    </w:t>
      </w:r>
      <w:r w:rsidR="005132EF" w:rsidRPr="005132EF">
        <w:rPr>
          <w:rFonts w:ascii="Times New Roman" w:hAnsi="Times New Roman" w:cs="Times New Roman"/>
          <w:color w:val="000008"/>
          <w:sz w:val="28"/>
          <w:szCs w:val="28"/>
          <w:lang w:val="ru-RU"/>
        </w:rPr>
        <w:t>Источниками исходных данных являются эскизный проект организации парковки, имеющиеся фактические среднегодовые данные о затратах на содержание, ремонт, обустройство и модернизацию парковки.</w:t>
      </w:r>
    </w:p>
    <w:p w:rsidR="005132EF" w:rsidRPr="005132EF" w:rsidRDefault="005132EF" w:rsidP="003B58D7">
      <w:pPr>
        <w:widowControl w:val="0"/>
        <w:autoSpaceDE w:val="0"/>
        <w:autoSpaceDN w:val="0"/>
        <w:adjustRightInd w:val="0"/>
        <w:spacing w:after="0" w:line="240" w:lineRule="auto"/>
        <w:ind w:left="1"/>
        <w:rPr>
          <w:rFonts w:ascii="Times New Roman" w:hAnsi="Times New Roman" w:cs="Times New Roman"/>
          <w:sz w:val="28"/>
          <w:szCs w:val="28"/>
          <w:lang w:val="ru-RU"/>
        </w:rPr>
      </w:pPr>
      <w:r w:rsidRPr="005132EF">
        <w:rPr>
          <w:rFonts w:ascii="Times New Roman" w:hAnsi="Times New Roman" w:cs="Times New Roman"/>
          <w:color w:val="000008"/>
          <w:sz w:val="28"/>
          <w:szCs w:val="28"/>
          <w:lang w:val="ru-RU"/>
        </w:rPr>
        <w:t>2.3. Расчет размера платы.</w:t>
      </w:r>
    </w:p>
    <w:p w:rsidR="005132EF" w:rsidRPr="005132EF" w:rsidRDefault="00FD2F17" w:rsidP="003B58D7">
      <w:pPr>
        <w:widowControl w:val="0"/>
        <w:overflowPunct w:val="0"/>
        <w:autoSpaceDE w:val="0"/>
        <w:autoSpaceDN w:val="0"/>
        <w:adjustRightInd w:val="0"/>
        <w:spacing w:after="0" w:line="240" w:lineRule="auto"/>
        <w:ind w:left="1"/>
        <w:jc w:val="both"/>
        <w:rPr>
          <w:rFonts w:ascii="Times New Roman" w:hAnsi="Times New Roman" w:cs="Times New Roman"/>
          <w:sz w:val="28"/>
          <w:szCs w:val="28"/>
          <w:lang w:val="ru-RU"/>
        </w:rPr>
      </w:pPr>
      <w:r>
        <w:rPr>
          <w:rFonts w:ascii="Times New Roman" w:hAnsi="Times New Roman" w:cs="Times New Roman"/>
          <w:color w:val="000008"/>
          <w:sz w:val="28"/>
          <w:szCs w:val="28"/>
          <w:lang w:val="ru-RU"/>
        </w:rPr>
        <w:t xml:space="preserve">    </w:t>
      </w:r>
      <w:r w:rsidR="005132EF" w:rsidRPr="005132EF">
        <w:rPr>
          <w:rFonts w:ascii="Times New Roman" w:hAnsi="Times New Roman" w:cs="Times New Roman"/>
          <w:color w:val="000008"/>
          <w:sz w:val="28"/>
          <w:szCs w:val="28"/>
          <w:lang w:val="ru-RU"/>
        </w:rPr>
        <w:t>Расчет размера платы за пользование на платной основе парковками основан на расчете средней стоимости единицы времени (руб./час) и осуществляется по формуле:</w:t>
      </w:r>
    </w:p>
    <w:p w:rsidR="005132EF" w:rsidRPr="005132EF" w:rsidRDefault="005132EF" w:rsidP="005132EF">
      <w:pPr>
        <w:widowControl w:val="0"/>
        <w:autoSpaceDE w:val="0"/>
        <w:autoSpaceDN w:val="0"/>
        <w:adjustRightInd w:val="0"/>
        <w:spacing w:after="0" w:line="240" w:lineRule="auto"/>
        <w:ind w:left="1"/>
        <w:rPr>
          <w:rFonts w:ascii="Times New Roman" w:hAnsi="Times New Roman" w:cs="Times New Roman"/>
          <w:sz w:val="28"/>
          <w:szCs w:val="28"/>
          <w:lang w:val="ru-RU"/>
        </w:rPr>
      </w:pPr>
      <w:r w:rsidRPr="005132EF">
        <w:rPr>
          <w:rFonts w:ascii="Times New Roman" w:hAnsi="Times New Roman" w:cs="Times New Roman"/>
          <w:color w:val="000008"/>
          <w:sz w:val="28"/>
          <w:szCs w:val="28"/>
        </w:rPr>
        <w:t>P</w:t>
      </w:r>
      <w:r w:rsidRPr="005132EF">
        <w:rPr>
          <w:rFonts w:ascii="Times New Roman" w:hAnsi="Times New Roman" w:cs="Times New Roman"/>
          <w:color w:val="000008"/>
          <w:sz w:val="28"/>
          <w:szCs w:val="28"/>
          <w:lang w:val="ru-RU"/>
        </w:rPr>
        <w:t xml:space="preserve">1 = </w:t>
      </w:r>
      <w:r w:rsidRPr="005132EF">
        <w:rPr>
          <w:rFonts w:ascii="Times New Roman" w:hAnsi="Times New Roman" w:cs="Times New Roman"/>
          <w:color w:val="000008"/>
          <w:sz w:val="28"/>
          <w:szCs w:val="28"/>
        </w:rPr>
        <w:t>S</w:t>
      </w:r>
      <w:r w:rsidRPr="005132EF">
        <w:rPr>
          <w:rFonts w:ascii="Times New Roman" w:hAnsi="Times New Roman" w:cs="Times New Roman"/>
          <w:color w:val="000008"/>
          <w:sz w:val="28"/>
          <w:szCs w:val="28"/>
          <w:lang w:val="ru-RU"/>
        </w:rPr>
        <w:t xml:space="preserve">1 </w:t>
      </w:r>
      <w:r w:rsidRPr="005132EF">
        <w:rPr>
          <w:rFonts w:ascii="Times New Roman" w:hAnsi="Times New Roman" w:cs="Times New Roman"/>
          <w:color w:val="000008"/>
          <w:sz w:val="28"/>
          <w:szCs w:val="28"/>
        </w:rPr>
        <w:t>x</w:t>
      </w:r>
      <w:r w:rsidRPr="005132EF">
        <w:rPr>
          <w:rFonts w:ascii="Times New Roman" w:hAnsi="Times New Roman" w:cs="Times New Roman"/>
          <w:color w:val="000008"/>
          <w:sz w:val="28"/>
          <w:szCs w:val="28"/>
          <w:lang w:val="ru-RU"/>
        </w:rPr>
        <w:t xml:space="preserve"> </w:t>
      </w:r>
      <w:proofErr w:type="spellStart"/>
      <w:r w:rsidRPr="005132EF">
        <w:rPr>
          <w:rFonts w:ascii="Times New Roman" w:hAnsi="Times New Roman" w:cs="Times New Roman"/>
          <w:color w:val="000008"/>
          <w:sz w:val="28"/>
          <w:szCs w:val="28"/>
          <w:lang w:val="ru-RU"/>
        </w:rPr>
        <w:t>Зпарк</w:t>
      </w:r>
      <w:proofErr w:type="spellEnd"/>
      <w:r w:rsidRPr="005132EF">
        <w:rPr>
          <w:rFonts w:ascii="Times New Roman" w:hAnsi="Times New Roman" w:cs="Times New Roman"/>
          <w:color w:val="000008"/>
          <w:sz w:val="28"/>
          <w:szCs w:val="28"/>
          <w:lang w:val="ru-RU"/>
        </w:rPr>
        <w:t xml:space="preserve"> / (В </w:t>
      </w:r>
      <w:r w:rsidRPr="005132EF">
        <w:rPr>
          <w:rFonts w:ascii="Times New Roman" w:hAnsi="Times New Roman" w:cs="Times New Roman"/>
          <w:color w:val="000008"/>
          <w:sz w:val="28"/>
          <w:szCs w:val="28"/>
        </w:rPr>
        <w:t>x</w:t>
      </w:r>
      <w:r w:rsidRPr="005132EF">
        <w:rPr>
          <w:rFonts w:ascii="Times New Roman" w:hAnsi="Times New Roman" w:cs="Times New Roman"/>
          <w:color w:val="000008"/>
          <w:sz w:val="28"/>
          <w:szCs w:val="28"/>
          <w:lang w:val="ru-RU"/>
        </w:rPr>
        <w:t xml:space="preserve"> </w:t>
      </w:r>
      <w:r w:rsidRPr="005132EF">
        <w:rPr>
          <w:rFonts w:ascii="Times New Roman" w:hAnsi="Times New Roman" w:cs="Times New Roman"/>
          <w:color w:val="000008"/>
          <w:sz w:val="28"/>
          <w:szCs w:val="28"/>
        </w:rPr>
        <w:t>S</w:t>
      </w:r>
      <w:r w:rsidRPr="005132EF">
        <w:rPr>
          <w:rFonts w:ascii="Times New Roman" w:hAnsi="Times New Roman" w:cs="Times New Roman"/>
          <w:color w:val="000008"/>
          <w:sz w:val="28"/>
          <w:szCs w:val="28"/>
          <w:lang w:val="ru-RU"/>
        </w:rPr>
        <w:t>парк),</w:t>
      </w:r>
    </w:p>
    <w:p w:rsidR="00FD2F17" w:rsidRDefault="00FD2F17" w:rsidP="005132EF">
      <w:pPr>
        <w:spacing w:after="0" w:line="240" w:lineRule="auto"/>
        <w:rPr>
          <w:rFonts w:ascii="Times New Roman" w:hAnsi="Times New Roman" w:cs="Times New Roman"/>
          <w:sz w:val="28"/>
          <w:szCs w:val="28"/>
          <w:lang w:val="ru-RU"/>
        </w:rPr>
      </w:pPr>
      <w:r>
        <w:rPr>
          <w:rFonts w:ascii="Times New Roman" w:hAnsi="Times New Roman" w:cs="Times New Roman"/>
          <w:sz w:val="28"/>
          <w:szCs w:val="28"/>
          <w:lang w:val="ru-RU"/>
        </w:rPr>
        <w:t>где:</w:t>
      </w:r>
    </w:p>
    <w:p w:rsidR="00FD2F17" w:rsidRPr="005132EF" w:rsidRDefault="00FD2F17" w:rsidP="005132EF">
      <w:pPr>
        <w:spacing w:after="0" w:line="240" w:lineRule="auto"/>
        <w:rPr>
          <w:rFonts w:ascii="Times New Roman" w:hAnsi="Times New Roman" w:cs="Times New Roman"/>
          <w:sz w:val="28"/>
          <w:szCs w:val="28"/>
          <w:lang w:val="ru-RU"/>
        </w:rPr>
        <w:sectPr w:rsidR="00FD2F17" w:rsidRPr="005132EF" w:rsidSect="0080064E">
          <w:pgSz w:w="11906" w:h="16838"/>
          <w:pgMar w:top="567" w:right="820" w:bottom="1139" w:left="1699" w:header="720" w:footer="720" w:gutter="0"/>
          <w:cols w:space="720"/>
        </w:sectPr>
      </w:pPr>
      <w:r>
        <w:rPr>
          <w:rFonts w:ascii="Times New Roman" w:hAnsi="Times New Roman" w:cs="Times New Roman"/>
          <w:sz w:val="28"/>
          <w:szCs w:val="28"/>
          <w:lang w:val="ru-RU"/>
        </w:rPr>
        <w:t xml:space="preserve">Р1 – величина платы за пользование 1 </w:t>
      </w:r>
      <w:proofErr w:type="spellStart"/>
      <w:r>
        <w:rPr>
          <w:rFonts w:ascii="Times New Roman" w:hAnsi="Times New Roman" w:cs="Times New Roman"/>
          <w:sz w:val="28"/>
          <w:szCs w:val="28"/>
          <w:lang w:val="ru-RU"/>
        </w:rPr>
        <w:t>машино</w:t>
      </w:r>
      <w:proofErr w:type="spellEnd"/>
      <w:r>
        <w:rPr>
          <w:rFonts w:ascii="Times New Roman" w:hAnsi="Times New Roman" w:cs="Times New Roman"/>
          <w:sz w:val="28"/>
          <w:szCs w:val="28"/>
          <w:lang w:val="ru-RU"/>
        </w:rPr>
        <w:t xml:space="preserve">-местом парковки в час (руб./1 </w:t>
      </w:r>
      <w:proofErr w:type="spellStart"/>
      <w:r>
        <w:rPr>
          <w:rFonts w:ascii="Times New Roman" w:hAnsi="Times New Roman" w:cs="Times New Roman"/>
          <w:sz w:val="28"/>
          <w:szCs w:val="28"/>
          <w:lang w:val="ru-RU"/>
        </w:rPr>
        <w:t>машино</w:t>
      </w:r>
      <w:proofErr w:type="spellEnd"/>
      <w:r>
        <w:rPr>
          <w:rFonts w:ascii="Times New Roman" w:hAnsi="Times New Roman" w:cs="Times New Roman"/>
          <w:sz w:val="28"/>
          <w:szCs w:val="28"/>
          <w:lang w:val="ru-RU"/>
        </w:rPr>
        <w:t xml:space="preserve"> – место в час);</w:t>
      </w:r>
    </w:p>
    <w:p w:rsidR="005132EF" w:rsidRPr="005132EF" w:rsidRDefault="005132EF" w:rsidP="00FD2F17">
      <w:pPr>
        <w:widowControl w:val="0"/>
        <w:autoSpaceDE w:val="0"/>
        <w:autoSpaceDN w:val="0"/>
        <w:adjustRightInd w:val="0"/>
        <w:spacing w:after="0" w:line="240" w:lineRule="auto"/>
        <w:ind w:left="1"/>
        <w:rPr>
          <w:rFonts w:ascii="Times New Roman" w:hAnsi="Times New Roman" w:cs="Times New Roman"/>
          <w:sz w:val="28"/>
          <w:szCs w:val="28"/>
          <w:lang w:val="ru-RU"/>
        </w:rPr>
      </w:pPr>
      <w:bookmarkStart w:id="2" w:name="page5"/>
      <w:bookmarkEnd w:id="2"/>
      <w:r w:rsidRPr="005132EF">
        <w:rPr>
          <w:rFonts w:ascii="Times New Roman" w:hAnsi="Times New Roman" w:cs="Times New Roman"/>
          <w:color w:val="000008"/>
          <w:sz w:val="28"/>
          <w:szCs w:val="28"/>
        </w:rPr>
        <w:lastRenderedPageBreak/>
        <w:t>S</w:t>
      </w:r>
      <w:r w:rsidRPr="005132EF">
        <w:rPr>
          <w:rFonts w:ascii="Times New Roman" w:hAnsi="Times New Roman" w:cs="Times New Roman"/>
          <w:color w:val="000008"/>
          <w:sz w:val="28"/>
          <w:szCs w:val="28"/>
          <w:lang w:val="ru-RU"/>
        </w:rPr>
        <w:t xml:space="preserve">1 - площадь 1 </w:t>
      </w:r>
      <w:proofErr w:type="spellStart"/>
      <w:r w:rsidRPr="005132EF">
        <w:rPr>
          <w:rFonts w:ascii="Times New Roman" w:hAnsi="Times New Roman" w:cs="Times New Roman"/>
          <w:color w:val="000008"/>
          <w:sz w:val="28"/>
          <w:szCs w:val="28"/>
          <w:lang w:val="ru-RU"/>
        </w:rPr>
        <w:t>машино</w:t>
      </w:r>
      <w:proofErr w:type="spellEnd"/>
      <w:r w:rsidRPr="005132EF">
        <w:rPr>
          <w:rFonts w:ascii="Times New Roman" w:hAnsi="Times New Roman" w:cs="Times New Roman"/>
          <w:color w:val="000008"/>
          <w:sz w:val="28"/>
          <w:szCs w:val="28"/>
          <w:lang w:val="ru-RU"/>
        </w:rPr>
        <w:t>-места на парковке (кв. м);</w:t>
      </w:r>
    </w:p>
    <w:p w:rsidR="005132EF" w:rsidRPr="005132EF" w:rsidRDefault="005132EF" w:rsidP="00FD2F17">
      <w:pPr>
        <w:widowControl w:val="0"/>
        <w:overflowPunct w:val="0"/>
        <w:autoSpaceDE w:val="0"/>
        <w:autoSpaceDN w:val="0"/>
        <w:adjustRightInd w:val="0"/>
        <w:spacing w:after="0" w:line="240" w:lineRule="auto"/>
        <w:ind w:left="1"/>
        <w:jc w:val="both"/>
        <w:rPr>
          <w:rFonts w:ascii="Times New Roman" w:hAnsi="Times New Roman" w:cs="Times New Roman"/>
          <w:sz w:val="28"/>
          <w:szCs w:val="28"/>
          <w:lang w:val="ru-RU"/>
        </w:rPr>
      </w:pPr>
      <w:proofErr w:type="spellStart"/>
      <w:r w:rsidRPr="005132EF">
        <w:rPr>
          <w:rFonts w:ascii="Times New Roman" w:hAnsi="Times New Roman" w:cs="Times New Roman"/>
          <w:color w:val="000008"/>
          <w:sz w:val="28"/>
          <w:szCs w:val="28"/>
          <w:lang w:val="ru-RU"/>
        </w:rPr>
        <w:t>Зпарк</w:t>
      </w:r>
      <w:proofErr w:type="spellEnd"/>
      <w:r w:rsidRPr="005132EF">
        <w:rPr>
          <w:rFonts w:ascii="Times New Roman" w:hAnsi="Times New Roman" w:cs="Times New Roman"/>
          <w:color w:val="000008"/>
          <w:sz w:val="28"/>
          <w:szCs w:val="28"/>
          <w:lang w:val="ru-RU"/>
        </w:rPr>
        <w:t xml:space="preserve"> - затраты на содержание и модернизацию парковки за расчетный период (руб.);</w:t>
      </w:r>
    </w:p>
    <w:p w:rsidR="005132EF" w:rsidRPr="005132EF" w:rsidRDefault="005132EF" w:rsidP="00FD2F17">
      <w:pPr>
        <w:widowControl w:val="0"/>
        <w:overflowPunct w:val="0"/>
        <w:autoSpaceDE w:val="0"/>
        <w:autoSpaceDN w:val="0"/>
        <w:adjustRightInd w:val="0"/>
        <w:spacing w:after="0" w:line="240" w:lineRule="auto"/>
        <w:ind w:left="1"/>
        <w:jc w:val="both"/>
        <w:rPr>
          <w:rFonts w:ascii="Times New Roman" w:hAnsi="Times New Roman" w:cs="Times New Roman"/>
          <w:sz w:val="28"/>
          <w:szCs w:val="28"/>
          <w:lang w:val="ru-RU"/>
        </w:rPr>
      </w:pPr>
      <w:proofErr w:type="gramStart"/>
      <w:r w:rsidRPr="005132EF">
        <w:rPr>
          <w:rFonts w:ascii="Times New Roman" w:hAnsi="Times New Roman" w:cs="Times New Roman"/>
          <w:color w:val="000008"/>
          <w:sz w:val="28"/>
          <w:szCs w:val="28"/>
          <w:lang w:val="ru-RU"/>
        </w:rPr>
        <w:t>В</w:t>
      </w:r>
      <w:proofErr w:type="gramEnd"/>
      <w:r w:rsidRPr="005132EF">
        <w:rPr>
          <w:rFonts w:ascii="Times New Roman" w:hAnsi="Times New Roman" w:cs="Times New Roman"/>
          <w:color w:val="000008"/>
          <w:sz w:val="28"/>
          <w:szCs w:val="28"/>
          <w:lang w:val="ru-RU"/>
        </w:rPr>
        <w:t xml:space="preserve"> - время работы парковки в расчетном периоде (определяется в соответствии с регламентом работы парковки) (часов);</w:t>
      </w:r>
    </w:p>
    <w:p w:rsidR="005132EF" w:rsidRPr="005132EF" w:rsidRDefault="005132EF" w:rsidP="00FD2F17">
      <w:pPr>
        <w:widowControl w:val="0"/>
        <w:autoSpaceDE w:val="0"/>
        <w:autoSpaceDN w:val="0"/>
        <w:adjustRightInd w:val="0"/>
        <w:spacing w:after="0" w:line="240" w:lineRule="auto"/>
        <w:ind w:left="1"/>
        <w:rPr>
          <w:rFonts w:ascii="Times New Roman" w:hAnsi="Times New Roman" w:cs="Times New Roman"/>
          <w:sz w:val="28"/>
          <w:szCs w:val="28"/>
          <w:lang w:val="ru-RU"/>
        </w:rPr>
      </w:pPr>
      <w:proofErr w:type="gramStart"/>
      <w:r w:rsidRPr="005132EF">
        <w:rPr>
          <w:rFonts w:ascii="Times New Roman" w:hAnsi="Times New Roman" w:cs="Times New Roman"/>
          <w:color w:val="000008"/>
          <w:sz w:val="28"/>
          <w:szCs w:val="28"/>
        </w:rPr>
        <w:t>S</w:t>
      </w:r>
      <w:r w:rsidRPr="005132EF">
        <w:rPr>
          <w:rFonts w:ascii="Times New Roman" w:hAnsi="Times New Roman" w:cs="Times New Roman"/>
          <w:color w:val="000008"/>
          <w:sz w:val="28"/>
          <w:szCs w:val="28"/>
          <w:lang w:val="ru-RU"/>
        </w:rPr>
        <w:t>парк - площадь парковки (кв. м).</w:t>
      </w:r>
      <w:proofErr w:type="gramEnd"/>
    </w:p>
    <w:p w:rsidR="005132EF" w:rsidRPr="005132EF" w:rsidRDefault="00FD2F17" w:rsidP="00FD2F17">
      <w:pPr>
        <w:widowControl w:val="0"/>
        <w:overflowPunct w:val="0"/>
        <w:autoSpaceDE w:val="0"/>
        <w:autoSpaceDN w:val="0"/>
        <w:adjustRightInd w:val="0"/>
        <w:spacing w:after="0" w:line="240" w:lineRule="auto"/>
        <w:ind w:left="1"/>
        <w:jc w:val="both"/>
        <w:rPr>
          <w:rFonts w:ascii="Times New Roman" w:hAnsi="Times New Roman" w:cs="Times New Roman"/>
          <w:sz w:val="28"/>
          <w:szCs w:val="28"/>
          <w:lang w:val="ru-RU"/>
        </w:rPr>
      </w:pPr>
      <w:r>
        <w:rPr>
          <w:rFonts w:ascii="Times New Roman" w:hAnsi="Times New Roman" w:cs="Times New Roman"/>
          <w:color w:val="000008"/>
          <w:sz w:val="28"/>
          <w:szCs w:val="28"/>
          <w:lang w:val="ru-RU"/>
        </w:rPr>
        <w:t xml:space="preserve">     </w:t>
      </w:r>
      <w:r w:rsidR="005132EF" w:rsidRPr="005132EF">
        <w:rPr>
          <w:rFonts w:ascii="Times New Roman" w:hAnsi="Times New Roman" w:cs="Times New Roman"/>
          <w:color w:val="000008"/>
          <w:sz w:val="28"/>
          <w:szCs w:val="28"/>
          <w:lang w:val="ru-RU"/>
        </w:rPr>
        <w:t>Плата за пользование на платной основе парковками дифференцируется в зависимости от формы оплаты (почасовая или посуточная формы оплаты) и устанавливается за 1 сутки или 1 час.</w:t>
      </w:r>
    </w:p>
    <w:p w:rsidR="005132EF" w:rsidRPr="005132EF" w:rsidRDefault="00FD2F17" w:rsidP="00FD2F17">
      <w:pPr>
        <w:widowControl w:val="0"/>
        <w:overflowPunct w:val="0"/>
        <w:autoSpaceDE w:val="0"/>
        <w:autoSpaceDN w:val="0"/>
        <w:adjustRightInd w:val="0"/>
        <w:spacing w:after="0" w:line="240" w:lineRule="auto"/>
        <w:ind w:left="1"/>
        <w:jc w:val="both"/>
        <w:rPr>
          <w:rFonts w:ascii="Times New Roman" w:hAnsi="Times New Roman" w:cs="Times New Roman"/>
          <w:sz w:val="28"/>
          <w:szCs w:val="28"/>
          <w:lang w:val="ru-RU"/>
        </w:rPr>
      </w:pPr>
      <w:r>
        <w:rPr>
          <w:rFonts w:ascii="Times New Roman" w:hAnsi="Times New Roman" w:cs="Times New Roman"/>
          <w:color w:val="000008"/>
          <w:sz w:val="28"/>
          <w:szCs w:val="28"/>
          <w:lang w:val="ru-RU"/>
        </w:rPr>
        <w:t xml:space="preserve">    </w:t>
      </w:r>
      <w:r w:rsidR="005132EF" w:rsidRPr="005132EF">
        <w:rPr>
          <w:rFonts w:ascii="Times New Roman" w:hAnsi="Times New Roman" w:cs="Times New Roman"/>
          <w:color w:val="000008"/>
          <w:sz w:val="28"/>
          <w:szCs w:val="28"/>
          <w:lang w:val="ru-RU"/>
        </w:rPr>
        <w:t>Посуточная оплата применяется при нахождении транспортного средства на парковке свыше 24 часов, почасовая оплата применяется при нахождении транспортного средства на парковке менее 24 часов.</w:t>
      </w:r>
    </w:p>
    <w:p w:rsidR="005132EF" w:rsidRPr="005132EF" w:rsidRDefault="00FD2F17" w:rsidP="00FD2F17">
      <w:pPr>
        <w:widowControl w:val="0"/>
        <w:autoSpaceDE w:val="0"/>
        <w:autoSpaceDN w:val="0"/>
        <w:adjustRightInd w:val="0"/>
        <w:spacing w:after="0" w:line="240" w:lineRule="auto"/>
        <w:ind w:left="1"/>
        <w:rPr>
          <w:rFonts w:ascii="Times New Roman" w:hAnsi="Times New Roman" w:cs="Times New Roman"/>
          <w:sz w:val="28"/>
          <w:szCs w:val="28"/>
          <w:lang w:val="ru-RU"/>
        </w:rPr>
      </w:pPr>
      <w:r>
        <w:rPr>
          <w:rFonts w:ascii="Times New Roman" w:hAnsi="Times New Roman" w:cs="Times New Roman"/>
          <w:color w:val="000008"/>
          <w:sz w:val="28"/>
          <w:szCs w:val="28"/>
          <w:lang w:val="ru-RU"/>
        </w:rPr>
        <w:t xml:space="preserve">    </w:t>
      </w:r>
      <w:r w:rsidR="005132EF" w:rsidRPr="005132EF">
        <w:rPr>
          <w:rFonts w:ascii="Times New Roman" w:hAnsi="Times New Roman" w:cs="Times New Roman"/>
          <w:color w:val="000008"/>
          <w:sz w:val="28"/>
          <w:szCs w:val="28"/>
          <w:lang w:val="ru-RU"/>
        </w:rPr>
        <w:t>Расчет за 1 сутки осуществляется по формуле:</w:t>
      </w:r>
    </w:p>
    <w:p w:rsidR="005132EF" w:rsidRPr="005132EF" w:rsidRDefault="005132EF" w:rsidP="00FD2F17">
      <w:pPr>
        <w:widowControl w:val="0"/>
        <w:autoSpaceDE w:val="0"/>
        <w:autoSpaceDN w:val="0"/>
        <w:adjustRightInd w:val="0"/>
        <w:spacing w:after="0" w:line="240" w:lineRule="auto"/>
        <w:ind w:left="1"/>
        <w:rPr>
          <w:rFonts w:ascii="Times New Roman" w:hAnsi="Times New Roman" w:cs="Times New Roman"/>
          <w:sz w:val="28"/>
          <w:szCs w:val="28"/>
          <w:lang w:val="ru-RU"/>
        </w:rPr>
      </w:pPr>
      <w:r w:rsidRPr="005132EF">
        <w:rPr>
          <w:rFonts w:ascii="Times New Roman" w:hAnsi="Times New Roman" w:cs="Times New Roman"/>
          <w:color w:val="000008"/>
          <w:sz w:val="28"/>
          <w:szCs w:val="28"/>
        </w:rPr>
        <w:t>P</w:t>
      </w:r>
      <w:proofErr w:type="spellStart"/>
      <w:r w:rsidRPr="005132EF">
        <w:rPr>
          <w:rFonts w:ascii="Times New Roman" w:hAnsi="Times New Roman" w:cs="Times New Roman"/>
          <w:color w:val="000008"/>
          <w:sz w:val="28"/>
          <w:szCs w:val="28"/>
          <w:lang w:val="ru-RU"/>
        </w:rPr>
        <w:t>сут</w:t>
      </w:r>
      <w:proofErr w:type="spellEnd"/>
      <w:r w:rsidRPr="005132EF">
        <w:rPr>
          <w:rFonts w:ascii="Times New Roman" w:hAnsi="Times New Roman" w:cs="Times New Roman"/>
          <w:color w:val="000008"/>
          <w:sz w:val="28"/>
          <w:szCs w:val="28"/>
          <w:lang w:val="ru-RU"/>
        </w:rPr>
        <w:t xml:space="preserve"> = </w:t>
      </w:r>
      <w:r w:rsidRPr="005132EF">
        <w:rPr>
          <w:rFonts w:ascii="Times New Roman" w:hAnsi="Times New Roman" w:cs="Times New Roman"/>
          <w:color w:val="000008"/>
          <w:sz w:val="28"/>
          <w:szCs w:val="28"/>
        </w:rPr>
        <w:t>P</w:t>
      </w:r>
      <w:r w:rsidRPr="005132EF">
        <w:rPr>
          <w:rFonts w:ascii="Times New Roman" w:hAnsi="Times New Roman" w:cs="Times New Roman"/>
          <w:color w:val="000008"/>
          <w:sz w:val="28"/>
          <w:szCs w:val="28"/>
          <w:lang w:val="ru-RU"/>
        </w:rPr>
        <w:t xml:space="preserve">1 </w:t>
      </w:r>
      <w:r w:rsidRPr="005132EF">
        <w:rPr>
          <w:rFonts w:ascii="Times New Roman" w:hAnsi="Times New Roman" w:cs="Times New Roman"/>
          <w:color w:val="000008"/>
          <w:sz w:val="28"/>
          <w:szCs w:val="28"/>
        </w:rPr>
        <w:t>x</w:t>
      </w:r>
      <w:r w:rsidRPr="005132EF">
        <w:rPr>
          <w:rFonts w:ascii="Times New Roman" w:hAnsi="Times New Roman" w:cs="Times New Roman"/>
          <w:color w:val="000008"/>
          <w:sz w:val="28"/>
          <w:szCs w:val="28"/>
          <w:lang w:val="ru-RU"/>
        </w:rPr>
        <w:t xml:space="preserve"> 24, где 24 - количество часов в 1 сутках.</w:t>
      </w:r>
    </w:p>
    <w:p w:rsidR="005132EF" w:rsidRPr="00FD2F17" w:rsidRDefault="00FD2F17" w:rsidP="00FD2F17">
      <w:pPr>
        <w:widowControl w:val="0"/>
        <w:overflowPunct w:val="0"/>
        <w:autoSpaceDE w:val="0"/>
        <w:autoSpaceDN w:val="0"/>
        <w:adjustRightInd w:val="0"/>
        <w:spacing w:after="0" w:line="240" w:lineRule="auto"/>
        <w:jc w:val="both"/>
        <w:rPr>
          <w:rFonts w:ascii="Times New Roman" w:hAnsi="Times New Roman" w:cs="Times New Roman"/>
          <w:color w:val="000008"/>
          <w:sz w:val="28"/>
          <w:szCs w:val="28"/>
          <w:lang w:val="ru-RU"/>
        </w:rPr>
      </w:pPr>
      <w:r>
        <w:rPr>
          <w:rFonts w:ascii="Times New Roman" w:hAnsi="Times New Roman" w:cs="Times New Roman"/>
          <w:color w:val="000008"/>
          <w:sz w:val="28"/>
          <w:szCs w:val="28"/>
          <w:lang w:val="ru-RU"/>
        </w:rPr>
        <w:t xml:space="preserve">    </w:t>
      </w:r>
      <w:proofErr w:type="gramStart"/>
      <w:r>
        <w:rPr>
          <w:rFonts w:ascii="Times New Roman" w:hAnsi="Times New Roman" w:cs="Times New Roman"/>
          <w:color w:val="000008"/>
          <w:sz w:val="28"/>
          <w:szCs w:val="28"/>
          <w:lang w:val="ru-RU"/>
        </w:rPr>
        <w:t xml:space="preserve">В   </w:t>
      </w:r>
      <w:r w:rsidR="005132EF" w:rsidRPr="005132EF">
        <w:rPr>
          <w:rFonts w:ascii="Times New Roman" w:hAnsi="Times New Roman" w:cs="Times New Roman"/>
          <w:color w:val="000008"/>
          <w:sz w:val="28"/>
          <w:szCs w:val="28"/>
          <w:lang w:val="ru-RU"/>
        </w:rPr>
        <w:t xml:space="preserve">случае почасовой оплаты оплата взимается за полный час (при нахождении транспортного средства на платной парковке более 5 минут) вне зависимости от фактического времени нахождения транспортного средства на платной парковке (парковочном месте), при этом плата за следующий час взимается при нахождении транспортного средства на платной парковке (парковочном месте) свыше 15 минут следующего часа. </w:t>
      </w:r>
      <w:proofErr w:type="gramEnd"/>
    </w:p>
    <w:p w:rsidR="005132EF" w:rsidRPr="005132EF" w:rsidRDefault="00FD2F17" w:rsidP="00FD2F17">
      <w:pPr>
        <w:widowControl w:val="0"/>
        <w:overflowPunct w:val="0"/>
        <w:autoSpaceDE w:val="0"/>
        <w:autoSpaceDN w:val="0"/>
        <w:adjustRightInd w:val="0"/>
        <w:spacing w:after="0" w:line="240" w:lineRule="auto"/>
        <w:jc w:val="both"/>
        <w:rPr>
          <w:rFonts w:ascii="Times New Roman" w:hAnsi="Times New Roman" w:cs="Times New Roman"/>
          <w:color w:val="000008"/>
          <w:sz w:val="28"/>
          <w:szCs w:val="28"/>
          <w:lang w:val="ru-RU"/>
        </w:rPr>
      </w:pPr>
      <w:r>
        <w:rPr>
          <w:rFonts w:ascii="Times New Roman" w:hAnsi="Times New Roman" w:cs="Times New Roman"/>
          <w:color w:val="000008"/>
          <w:sz w:val="28"/>
          <w:szCs w:val="28"/>
          <w:lang w:val="ru-RU"/>
        </w:rPr>
        <w:t xml:space="preserve">    В </w:t>
      </w:r>
      <w:r w:rsidR="005132EF" w:rsidRPr="005132EF">
        <w:rPr>
          <w:rFonts w:ascii="Times New Roman" w:hAnsi="Times New Roman" w:cs="Times New Roman"/>
          <w:color w:val="000008"/>
          <w:sz w:val="28"/>
          <w:szCs w:val="28"/>
          <w:lang w:val="ru-RU"/>
        </w:rPr>
        <w:t xml:space="preserve">случае посуточной оплаты плата взимается за полные сутки вне зависимости от фактического времени нахождения транспортного средства на платной парковке (парковочном месте), при этом в момент отсутствия транспортного средства на платной парковке в оплаченный период (сутки) для указанного транспортного средства сохраняется свободное парковочное место. </w:t>
      </w:r>
    </w:p>
    <w:p w:rsidR="005132EF" w:rsidRPr="005132EF" w:rsidRDefault="005132EF" w:rsidP="005132EF">
      <w:pPr>
        <w:widowControl w:val="0"/>
        <w:autoSpaceDE w:val="0"/>
        <w:autoSpaceDN w:val="0"/>
        <w:adjustRightInd w:val="0"/>
        <w:spacing w:after="0" w:line="240" w:lineRule="auto"/>
        <w:rPr>
          <w:rFonts w:ascii="Times New Roman" w:hAnsi="Times New Roman" w:cs="Times New Roman"/>
          <w:sz w:val="28"/>
          <w:szCs w:val="28"/>
          <w:lang w:val="ru-RU"/>
        </w:rPr>
      </w:pPr>
    </w:p>
    <w:p w:rsidR="005132EF" w:rsidRPr="005132EF" w:rsidRDefault="005132EF" w:rsidP="00FD2F17">
      <w:pPr>
        <w:widowControl w:val="0"/>
        <w:overflowPunct w:val="0"/>
        <w:autoSpaceDE w:val="0"/>
        <w:autoSpaceDN w:val="0"/>
        <w:adjustRightInd w:val="0"/>
        <w:spacing w:after="0" w:line="240" w:lineRule="auto"/>
        <w:ind w:left="4321" w:right="420" w:hanging="3917"/>
        <w:rPr>
          <w:rFonts w:ascii="Times New Roman" w:hAnsi="Times New Roman" w:cs="Times New Roman"/>
          <w:sz w:val="28"/>
          <w:szCs w:val="28"/>
          <w:lang w:val="ru-RU"/>
        </w:rPr>
      </w:pPr>
      <w:r w:rsidRPr="005132EF">
        <w:rPr>
          <w:rFonts w:ascii="Times New Roman" w:hAnsi="Times New Roman" w:cs="Times New Roman"/>
          <w:b/>
          <w:bCs/>
          <w:color w:val="000008"/>
          <w:sz w:val="28"/>
          <w:szCs w:val="28"/>
          <w:lang w:val="ru-RU"/>
        </w:rPr>
        <w:t>3. Максимальный размер платы за пользование на платной основе парковками</w:t>
      </w:r>
    </w:p>
    <w:p w:rsidR="005132EF" w:rsidRPr="005132EF" w:rsidRDefault="005132EF" w:rsidP="005132EF">
      <w:pPr>
        <w:widowControl w:val="0"/>
        <w:autoSpaceDE w:val="0"/>
        <w:autoSpaceDN w:val="0"/>
        <w:adjustRightInd w:val="0"/>
        <w:spacing w:after="0" w:line="240" w:lineRule="auto"/>
        <w:rPr>
          <w:rFonts w:ascii="Times New Roman" w:hAnsi="Times New Roman" w:cs="Times New Roman"/>
          <w:sz w:val="28"/>
          <w:szCs w:val="28"/>
          <w:lang w:val="ru-RU"/>
        </w:rPr>
      </w:pPr>
    </w:p>
    <w:p w:rsidR="005132EF" w:rsidRDefault="00FD2F17" w:rsidP="00FD2F17">
      <w:pPr>
        <w:widowControl w:val="0"/>
        <w:overflowPunct w:val="0"/>
        <w:autoSpaceDE w:val="0"/>
        <w:autoSpaceDN w:val="0"/>
        <w:adjustRightInd w:val="0"/>
        <w:spacing w:after="0" w:line="240" w:lineRule="auto"/>
        <w:ind w:left="1"/>
        <w:jc w:val="both"/>
        <w:rPr>
          <w:rFonts w:ascii="Times New Roman" w:hAnsi="Times New Roman" w:cs="Times New Roman"/>
          <w:sz w:val="28"/>
          <w:szCs w:val="28"/>
          <w:lang w:val="ru-RU"/>
        </w:rPr>
      </w:pPr>
      <w:r>
        <w:rPr>
          <w:rFonts w:ascii="Times New Roman" w:hAnsi="Times New Roman" w:cs="Times New Roman"/>
          <w:color w:val="000008"/>
          <w:sz w:val="28"/>
          <w:szCs w:val="28"/>
          <w:lang w:val="ru-RU"/>
        </w:rPr>
        <w:t xml:space="preserve">     </w:t>
      </w:r>
      <w:r w:rsidR="005132EF" w:rsidRPr="005132EF">
        <w:rPr>
          <w:rFonts w:ascii="Times New Roman" w:hAnsi="Times New Roman" w:cs="Times New Roman"/>
          <w:color w:val="000008"/>
          <w:sz w:val="28"/>
          <w:szCs w:val="28"/>
          <w:lang w:val="ru-RU"/>
        </w:rPr>
        <w:t>Максимальный размер платы за пользование на платной основе парковками не должен превышать расчетной величины платы за пользование на платной</w:t>
      </w:r>
      <w:r>
        <w:rPr>
          <w:rFonts w:ascii="Times New Roman" w:hAnsi="Times New Roman" w:cs="Times New Roman"/>
          <w:color w:val="000008"/>
          <w:sz w:val="28"/>
          <w:szCs w:val="28"/>
          <w:lang w:val="ru-RU"/>
        </w:rPr>
        <w:t xml:space="preserve"> основе парковками, </w:t>
      </w:r>
      <w:r>
        <w:rPr>
          <w:rFonts w:ascii="Times New Roman" w:hAnsi="Times New Roman" w:cs="Times New Roman"/>
          <w:sz w:val="28"/>
          <w:szCs w:val="28"/>
          <w:lang w:val="ru-RU"/>
        </w:rPr>
        <w:t xml:space="preserve"> </w:t>
      </w:r>
      <w:r w:rsidRPr="00FD2F17">
        <w:rPr>
          <w:rFonts w:ascii="Times New Roman" w:hAnsi="Times New Roman" w:cs="Times New Roman"/>
          <w:sz w:val="28"/>
          <w:szCs w:val="28"/>
          <w:lang w:val="ru-RU"/>
        </w:rPr>
        <w:t>рассчитанной в соответствии с разделом 2 настоящей Методики.</w:t>
      </w:r>
    </w:p>
    <w:p w:rsidR="0006287A" w:rsidRDefault="0006287A" w:rsidP="0006287A">
      <w:pPr>
        <w:widowControl w:val="0"/>
        <w:overflowPunct w:val="0"/>
        <w:autoSpaceDE w:val="0"/>
        <w:autoSpaceDN w:val="0"/>
        <w:adjustRightInd w:val="0"/>
        <w:spacing w:after="0" w:line="240" w:lineRule="auto"/>
        <w:jc w:val="both"/>
        <w:rPr>
          <w:rFonts w:ascii="Times New Roman" w:hAnsi="Times New Roman" w:cs="Times New Roman"/>
          <w:sz w:val="28"/>
          <w:szCs w:val="28"/>
          <w:lang w:val="ru-RU"/>
        </w:rPr>
      </w:pPr>
    </w:p>
    <w:p w:rsidR="0006287A" w:rsidRDefault="0006287A" w:rsidP="0006287A">
      <w:pPr>
        <w:widowControl w:val="0"/>
        <w:overflowPunct w:val="0"/>
        <w:autoSpaceDE w:val="0"/>
        <w:autoSpaceDN w:val="0"/>
        <w:adjustRightInd w:val="0"/>
        <w:spacing w:after="0" w:line="240" w:lineRule="auto"/>
        <w:jc w:val="center"/>
        <w:rPr>
          <w:rFonts w:ascii="Times New Roman" w:hAnsi="Times New Roman" w:cs="Times New Roman"/>
          <w:b/>
          <w:bCs/>
          <w:color w:val="000008"/>
          <w:sz w:val="28"/>
          <w:szCs w:val="28"/>
          <w:lang w:val="ru-RU"/>
        </w:rPr>
      </w:pPr>
      <w:r w:rsidRPr="0006287A">
        <w:rPr>
          <w:rFonts w:ascii="Times New Roman" w:hAnsi="Times New Roman" w:cs="Times New Roman"/>
          <w:b/>
          <w:sz w:val="28"/>
          <w:szCs w:val="28"/>
          <w:lang w:val="ru-RU"/>
        </w:rPr>
        <w:t>4.</w:t>
      </w:r>
      <w:r>
        <w:rPr>
          <w:rFonts w:ascii="Times New Roman" w:hAnsi="Times New Roman" w:cs="Times New Roman"/>
          <w:sz w:val="28"/>
          <w:szCs w:val="28"/>
          <w:lang w:val="ru-RU"/>
        </w:rPr>
        <w:t xml:space="preserve"> </w:t>
      </w:r>
      <w:r w:rsidRPr="005132EF">
        <w:rPr>
          <w:rFonts w:ascii="Times New Roman" w:hAnsi="Times New Roman" w:cs="Times New Roman"/>
          <w:b/>
          <w:bCs/>
          <w:color w:val="000008"/>
          <w:sz w:val="28"/>
          <w:szCs w:val="28"/>
          <w:lang w:val="ru-RU"/>
        </w:rPr>
        <w:t>Пересмотр размера платы за пользование на платной</w:t>
      </w:r>
      <w:r w:rsidRPr="0006287A">
        <w:rPr>
          <w:rFonts w:ascii="Times New Roman" w:hAnsi="Times New Roman" w:cs="Times New Roman"/>
          <w:b/>
          <w:bCs/>
          <w:color w:val="000008"/>
          <w:sz w:val="28"/>
          <w:szCs w:val="28"/>
          <w:lang w:val="ru-RU"/>
        </w:rPr>
        <w:t xml:space="preserve"> </w:t>
      </w:r>
      <w:r w:rsidR="0036056D">
        <w:rPr>
          <w:rFonts w:ascii="Times New Roman" w:hAnsi="Times New Roman" w:cs="Times New Roman"/>
          <w:b/>
          <w:bCs/>
          <w:color w:val="000008"/>
          <w:sz w:val="28"/>
          <w:szCs w:val="28"/>
          <w:lang w:val="ru-RU"/>
        </w:rPr>
        <w:t>основе парковками.</w:t>
      </w:r>
    </w:p>
    <w:p w:rsidR="00773577" w:rsidRDefault="00773577" w:rsidP="0006287A">
      <w:pPr>
        <w:widowControl w:val="0"/>
        <w:overflowPunct w:val="0"/>
        <w:autoSpaceDE w:val="0"/>
        <w:autoSpaceDN w:val="0"/>
        <w:adjustRightInd w:val="0"/>
        <w:spacing w:after="0" w:line="240" w:lineRule="auto"/>
        <w:jc w:val="center"/>
        <w:rPr>
          <w:rFonts w:ascii="Times New Roman" w:hAnsi="Times New Roman" w:cs="Times New Roman"/>
          <w:b/>
          <w:bCs/>
          <w:color w:val="000008"/>
          <w:sz w:val="28"/>
          <w:szCs w:val="28"/>
          <w:lang w:val="ru-RU"/>
        </w:rPr>
      </w:pPr>
    </w:p>
    <w:p w:rsidR="00773577" w:rsidRDefault="00773577" w:rsidP="0006287A">
      <w:pPr>
        <w:widowControl w:val="0"/>
        <w:overflowPunct w:val="0"/>
        <w:autoSpaceDE w:val="0"/>
        <w:autoSpaceDN w:val="0"/>
        <w:adjustRightInd w:val="0"/>
        <w:spacing w:after="0" w:line="240" w:lineRule="auto"/>
        <w:jc w:val="center"/>
        <w:rPr>
          <w:rFonts w:ascii="Times New Roman" w:hAnsi="Times New Roman" w:cs="Times New Roman"/>
          <w:b/>
          <w:bCs/>
          <w:color w:val="000008"/>
          <w:sz w:val="28"/>
          <w:szCs w:val="28"/>
          <w:lang w:val="ru-RU"/>
        </w:rPr>
      </w:pPr>
    </w:p>
    <w:p w:rsidR="00773577" w:rsidRPr="00773577" w:rsidRDefault="00773577" w:rsidP="00773577">
      <w:pPr>
        <w:widowControl w:val="0"/>
        <w:overflowPunct w:val="0"/>
        <w:autoSpaceDE w:val="0"/>
        <w:autoSpaceDN w:val="0"/>
        <w:adjustRightInd w:val="0"/>
        <w:spacing w:after="0" w:line="240" w:lineRule="auto"/>
        <w:jc w:val="both"/>
        <w:rPr>
          <w:rFonts w:ascii="Times New Roman" w:hAnsi="Times New Roman" w:cs="Times New Roman"/>
          <w:sz w:val="28"/>
          <w:szCs w:val="28"/>
          <w:lang w:val="ru-RU"/>
        </w:rPr>
        <w:sectPr w:rsidR="00773577" w:rsidRPr="00773577">
          <w:pgSz w:w="11906" w:h="16838"/>
          <w:pgMar w:top="1113" w:right="820" w:bottom="1030" w:left="1699" w:header="720" w:footer="720" w:gutter="0"/>
          <w:cols w:space="720"/>
        </w:sectPr>
      </w:pPr>
      <w:r>
        <w:rPr>
          <w:rFonts w:ascii="Times New Roman" w:hAnsi="Times New Roman" w:cs="Times New Roman"/>
          <w:bCs/>
          <w:color w:val="000008"/>
          <w:sz w:val="28"/>
          <w:szCs w:val="28"/>
          <w:lang w:val="ru-RU"/>
        </w:rPr>
        <w:t xml:space="preserve">      </w:t>
      </w:r>
      <w:r w:rsidRPr="00773577">
        <w:rPr>
          <w:rFonts w:ascii="Times New Roman" w:hAnsi="Times New Roman" w:cs="Times New Roman"/>
          <w:bCs/>
          <w:color w:val="000008"/>
          <w:sz w:val="28"/>
          <w:szCs w:val="28"/>
          <w:lang w:val="ru-RU"/>
        </w:rPr>
        <w:t>Размер платы за пользование на платной основе парковками</w:t>
      </w:r>
      <w:r>
        <w:rPr>
          <w:rFonts w:ascii="Times New Roman" w:hAnsi="Times New Roman" w:cs="Times New Roman"/>
          <w:bCs/>
          <w:color w:val="000008"/>
          <w:sz w:val="28"/>
          <w:szCs w:val="28"/>
          <w:lang w:val="ru-RU"/>
        </w:rPr>
        <w:t xml:space="preserve"> изменяется в зависимости от изменения показателей формулы расчета платы. </w:t>
      </w:r>
      <w:proofErr w:type="gramStart"/>
      <w:r>
        <w:rPr>
          <w:rFonts w:ascii="Times New Roman" w:hAnsi="Times New Roman" w:cs="Times New Roman"/>
          <w:bCs/>
          <w:color w:val="000008"/>
          <w:sz w:val="28"/>
          <w:szCs w:val="28"/>
          <w:lang w:val="ru-RU"/>
        </w:rPr>
        <w:t>Изменение размера платы за пользование на платной основе парковками (парковочными местами) осуществляется не чаще одного раза в год по инициативе</w:t>
      </w:r>
      <w:proofErr w:type="gramEnd"/>
    </w:p>
    <w:p w:rsidR="005132EF" w:rsidRPr="005132EF" w:rsidRDefault="005132EF" w:rsidP="005132EF">
      <w:pPr>
        <w:widowControl w:val="0"/>
        <w:overflowPunct w:val="0"/>
        <w:autoSpaceDE w:val="0"/>
        <w:autoSpaceDN w:val="0"/>
        <w:adjustRightInd w:val="0"/>
        <w:spacing w:after="0" w:line="240" w:lineRule="auto"/>
        <w:jc w:val="both"/>
        <w:rPr>
          <w:rFonts w:ascii="Times New Roman" w:hAnsi="Times New Roman" w:cs="Times New Roman"/>
          <w:sz w:val="28"/>
          <w:szCs w:val="28"/>
          <w:lang w:val="ru-RU"/>
        </w:rPr>
      </w:pPr>
      <w:bookmarkStart w:id="3" w:name="page7"/>
      <w:bookmarkEnd w:id="3"/>
      <w:r w:rsidRPr="005132EF">
        <w:rPr>
          <w:rFonts w:ascii="Times New Roman" w:hAnsi="Times New Roman" w:cs="Times New Roman"/>
          <w:color w:val="000008"/>
          <w:sz w:val="28"/>
          <w:szCs w:val="28"/>
          <w:lang w:val="ru-RU"/>
        </w:rPr>
        <w:lastRenderedPageBreak/>
        <w:t xml:space="preserve">администрации муниципального района </w:t>
      </w:r>
      <w:r w:rsidR="00773577">
        <w:rPr>
          <w:rFonts w:ascii="Times New Roman" w:hAnsi="Times New Roman" w:cs="Times New Roman"/>
          <w:color w:val="000008"/>
          <w:sz w:val="28"/>
          <w:szCs w:val="28"/>
          <w:lang w:val="ru-RU"/>
        </w:rPr>
        <w:t xml:space="preserve">город </w:t>
      </w:r>
      <w:proofErr w:type="spellStart"/>
      <w:r w:rsidR="00773577">
        <w:rPr>
          <w:rFonts w:ascii="Times New Roman" w:hAnsi="Times New Roman" w:cs="Times New Roman"/>
          <w:color w:val="000008"/>
          <w:sz w:val="28"/>
          <w:szCs w:val="28"/>
          <w:lang w:val="ru-RU"/>
        </w:rPr>
        <w:t>Нея</w:t>
      </w:r>
      <w:proofErr w:type="spellEnd"/>
      <w:r w:rsidR="00773577">
        <w:rPr>
          <w:rFonts w:ascii="Times New Roman" w:hAnsi="Times New Roman" w:cs="Times New Roman"/>
          <w:color w:val="000008"/>
          <w:sz w:val="28"/>
          <w:szCs w:val="28"/>
          <w:lang w:val="ru-RU"/>
        </w:rPr>
        <w:t xml:space="preserve"> и </w:t>
      </w:r>
      <w:proofErr w:type="spellStart"/>
      <w:r w:rsidR="00773577">
        <w:rPr>
          <w:rFonts w:ascii="Times New Roman" w:hAnsi="Times New Roman" w:cs="Times New Roman"/>
          <w:color w:val="000008"/>
          <w:sz w:val="28"/>
          <w:szCs w:val="28"/>
          <w:lang w:val="ru-RU"/>
        </w:rPr>
        <w:t>Нейский</w:t>
      </w:r>
      <w:proofErr w:type="spellEnd"/>
      <w:r w:rsidR="00773577">
        <w:rPr>
          <w:rFonts w:ascii="Times New Roman" w:hAnsi="Times New Roman" w:cs="Times New Roman"/>
          <w:color w:val="000008"/>
          <w:sz w:val="28"/>
          <w:szCs w:val="28"/>
          <w:lang w:val="ru-RU"/>
        </w:rPr>
        <w:t xml:space="preserve"> </w:t>
      </w:r>
      <w:proofErr w:type="spellStart"/>
      <w:r w:rsidR="00773577">
        <w:rPr>
          <w:rFonts w:ascii="Times New Roman" w:hAnsi="Times New Roman" w:cs="Times New Roman"/>
          <w:color w:val="000008"/>
          <w:sz w:val="28"/>
          <w:szCs w:val="28"/>
          <w:lang w:val="ru-RU"/>
        </w:rPr>
        <w:t>район</w:t>
      </w:r>
      <w:r w:rsidRPr="005132EF">
        <w:rPr>
          <w:rFonts w:ascii="Times New Roman" w:hAnsi="Times New Roman" w:cs="Times New Roman"/>
          <w:color w:val="000008"/>
          <w:sz w:val="28"/>
          <w:szCs w:val="28"/>
          <w:lang w:val="ru-RU"/>
        </w:rPr>
        <w:t>и</w:t>
      </w:r>
      <w:proofErr w:type="spellEnd"/>
      <w:r w:rsidRPr="005132EF">
        <w:rPr>
          <w:rFonts w:ascii="Times New Roman" w:hAnsi="Times New Roman" w:cs="Times New Roman"/>
          <w:color w:val="000008"/>
          <w:sz w:val="28"/>
          <w:szCs w:val="28"/>
          <w:lang w:val="ru-RU"/>
        </w:rPr>
        <w:t xml:space="preserve"> (или) оператора, который вправе обратиться в администрацию муниципального района</w:t>
      </w:r>
      <w:r w:rsidR="00773577">
        <w:rPr>
          <w:rFonts w:ascii="Times New Roman" w:hAnsi="Times New Roman" w:cs="Times New Roman"/>
          <w:color w:val="000008"/>
          <w:sz w:val="28"/>
          <w:szCs w:val="28"/>
          <w:lang w:val="ru-RU"/>
        </w:rPr>
        <w:t xml:space="preserve"> город </w:t>
      </w:r>
      <w:proofErr w:type="spellStart"/>
      <w:r w:rsidR="00773577">
        <w:rPr>
          <w:rFonts w:ascii="Times New Roman" w:hAnsi="Times New Roman" w:cs="Times New Roman"/>
          <w:color w:val="000008"/>
          <w:sz w:val="28"/>
          <w:szCs w:val="28"/>
          <w:lang w:val="ru-RU"/>
        </w:rPr>
        <w:t>Нея</w:t>
      </w:r>
      <w:proofErr w:type="spellEnd"/>
      <w:r w:rsidR="00773577">
        <w:rPr>
          <w:rFonts w:ascii="Times New Roman" w:hAnsi="Times New Roman" w:cs="Times New Roman"/>
          <w:color w:val="000008"/>
          <w:sz w:val="28"/>
          <w:szCs w:val="28"/>
          <w:lang w:val="ru-RU"/>
        </w:rPr>
        <w:t xml:space="preserve"> и </w:t>
      </w:r>
      <w:proofErr w:type="spellStart"/>
      <w:r w:rsidR="00773577">
        <w:rPr>
          <w:rFonts w:ascii="Times New Roman" w:hAnsi="Times New Roman" w:cs="Times New Roman"/>
          <w:color w:val="000008"/>
          <w:sz w:val="28"/>
          <w:szCs w:val="28"/>
          <w:lang w:val="ru-RU"/>
        </w:rPr>
        <w:t>Нейский</w:t>
      </w:r>
      <w:proofErr w:type="spellEnd"/>
      <w:r w:rsidR="00773577">
        <w:rPr>
          <w:rFonts w:ascii="Times New Roman" w:hAnsi="Times New Roman" w:cs="Times New Roman"/>
          <w:color w:val="000008"/>
          <w:sz w:val="28"/>
          <w:szCs w:val="28"/>
          <w:lang w:val="ru-RU"/>
        </w:rPr>
        <w:t xml:space="preserve"> район</w:t>
      </w:r>
      <w:r w:rsidRPr="005132EF">
        <w:rPr>
          <w:rFonts w:ascii="Times New Roman" w:hAnsi="Times New Roman" w:cs="Times New Roman"/>
          <w:color w:val="000008"/>
          <w:sz w:val="28"/>
          <w:szCs w:val="28"/>
          <w:lang w:val="ru-RU"/>
        </w:rPr>
        <w:t xml:space="preserve"> с инициативой об изменении установленного размера платы за пользование на платной основе парковками (парковочными местами), с предоставлением расчетов в соответствии с настоящей Методикой.</w:t>
      </w:r>
    </w:p>
    <w:p w:rsidR="005132EF" w:rsidRPr="005132EF" w:rsidRDefault="005132EF" w:rsidP="005132EF">
      <w:pPr>
        <w:widowControl w:val="0"/>
        <w:autoSpaceDE w:val="0"/>
        <w:autoSpaceDN w:val="0"/>
        <w:adjustRightInd w:val="0"/>
        <w:spacing w:after="0" w:line="240" w:lineRule="auto"/>
        <w:rPr>
          <w:rFonts w:ascii="Times New Roman" w:hAnsi="Times New Roman" w:cs="Times New Roman"/>
          <w:sz w:val="24"/>
          <w:szCs w:val="24"/>
          <w:lang w:val="ru-RU"/>
        </w:rPr>
      </w:pPr>
    </w:p>
    <w:p w:rsidR="003B0723" w:rsidRPr="005132EF" w:rsidRDefault="003B0723">
      <w:pPr>
        <w:rPr>
          <w:lang w:val="ru-RU"/>
        </w:rPr>
      </w:pPr>
    </w:p>
    <w:sectPr w:rsidR="003B0723" w:rsidRPr="005132E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33A4" w:rsidRDefault="005F33A4" w:rsidP="00FD2F17">
      <w:pPr>
        <w:spacing w:after="0" w:line="240" w:lineRule="auto"/>
      </w:pPr>
      <w:r>
        <w:separator/>
      </w:r>
    </w:p>
  </w:endnote>
  <w:endnote w:type="continuationSeparator" w:id="0">
    <w:p w:rsidR="005F33A4" w:rsidRDefault="005F33A4" w:rsidP="00FD2F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33A4" w:rsidRDefault="005F33A4" w:rsidP="00FD2F17">
      <w:pPr>
        <w:spacing w:after="0" w:line="240" w:lineRule="auto"/>
      </w:pPr>
      <w:r>
        <w:separator/>
      </w:r>
    </w:p>
  </w:footnote>
  <w:footnote w:type="continuationSeparator" w:id="0">
    <w:p w:rsidR="005F33A4" w:rsidRDefault="005F33A4" w:rsidP="00FD2F1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9"/>
    <w:multiLevelType w:val="hybridMultilevel"/>
    <w:tmpl w:val="00004823"/>
    <w:lvl w:ilvl="0" w:tplc="000018BE">
      <w:numFmt w:val="decimal"/>
      <w:lvlText w:val="1.%1."/>
      <w:lvlJc w:val="left"/>
      <w:pPr>
        <w:tabs>
          <w:tab w:val="num" w:pos="720"/>
        </w:tabs>
        <w:ind w:left="720" w:hanging="360"/>
      </w:pPr>
    </w:lvl>
    <w:lvl w:ilvl="1" w:tplc="00006784">
      <w:numFmt w:val="decimal"/>
      <w:lvlText w:val="%2."/>
      <w:lvlJc w:val="left"/>
      <w:pPr>
        <w:tabs>
          <w:tab w:val="num" w:pos="1440"/>
        </w:tabs>
        <w:ind w:left="1440" w:hanging="360"/>
      </w:pPr>
    </w:lvl>
    <w:lvl w:ilvl="2" w:tplc="00004AE1">
      <w:start w:val="1"/>
      <w:numFmt w:val="bullet"/>
      <w:lvlText w:val="ее"/>
      <w:lvlJc w:val="left"/>
      <w:pPr>
        <w:tabs>
          <w:tab w:val="num" w:pos="2160"/>
        </w:tabs>
        <w:ind w:left="2160" w:hanging="36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nsid w:val="00003D6C"/>
    <w:multiLevelType w:val="hybridMultilevel"/>
    <w:tmpl w:val="00002CD6"/>
    <w:lvl w:ilvl="0" w:tplc="000072AE">
      <w:start w:val="1"/>
      <w:numFmt w:val="bullet"/>
      <w:lvlText w:val="-"/>
      <w:lvlJc w:val="left"/>
      <w:pPr>
        <w:tabs>
          <w:tab w:val="num" w:pos="720"/>
        </w:tabs>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2">
    <w:nsid w:val="00006952"/>
    <w:multiLevelType w:val="hybridMultilevel"/>
    <w:tmpl w:val="00005F90"/>
    <w:lvl w:ilvl="0" w:tplc="00001649">
      <w:start w:val="1"/>
      <w:numFmt w:val="bullet"/>
      <w:lvlText w:val="В"/>
      <w:lvlJc w:val="left"/>
      <w:pPr>
        <w:tabs>
          <w:tab w:val="num" w:pos="720"/>
        </w:tabs>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32EF"/>
    <w:rsid w:val="0006287A"/>
    <w:rsid w:val="001D505C"/>
    <w:rsid w:val="0036056D"/>
    <w:rsid w:val="003B0723"/>
    <w:rsid w:val="003B58D7"/>
    <w:rsid w:val="005132EF"/>
    <w:rsid w:val="005F33A4"/>
    <w:rsid w:val="00773577"/>
    <w:rsid w:val="0080064E"/>
    <w:rsid w:val="0088049A"/>
    <w:rsid w:val="008B166A"/>
    <w:rsid w:val="008E6BFA"/>
    <w:rsid w:val="00FD2F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32EF"/>
    <w:rPr>
      <w:rFonts w:eastAsiaTheme="minorEastAsia"/>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D505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D505C"/>
    <w:rPr>
      <w:rFonts w:ascii="Tahoma" w:eastAsiaTheme="minorEastAsia" w:hAnsi="Tahoma" w:cs="Tahoma"/>
      <w:sz w:val="16"/>
      <w:szCs w:val="16"/>
      <w:lang w:val="en-US"/>
    </w:rPr>
  </w:style>
  <w:style w:type="paragraph" w:styleId="a5">
    <w:name w:val="header"/>
    <w:basedOn w:val="a"/>
    <w:link w:val="a6"/>
    <w:uiPriority w:val="99"/>
    <w:unhideWhenUsed/>
    <w:rsid w:val="00FD2F1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D2F17"/>
    <w:rPr>
      <w:rFonts w:eastAsiaTheme="minorEastAsia"/>
      <w:lang w:val="en-US"/>
    </w:rPr>
  </w:style>
  <w:style w:type="paragraph" w:styleId="a7">
    <w:name w:val="footer"/>
    <w:basedOn w:val="a"/>
    <w:link w:val="a8"/>
    <w:uiPriority w:val="99"/>
    <w:unhideWhenUsed/>
    <w:rsid w:val="00FD2F1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D2F17"/>
    <w:rPr>
      <w:rFonts w:eastAsiaTheme="minorEastAsia"/>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32EF"/>
    <w:rPr>
      <w:rFonts w:eastAsiaTheme="minorEastAsia"/>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D505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D505C"/>
    <w:rPr>
      <w:rFonts w:ascii="Tahoma" w:eastAsiaTheme="minorEastAsia" w:hAnsi="Tahoma" w:cs="Tahoma"/>
      <w:sz w:val="16"/>
      <w:szCs w:val="16"/>
      <w:lang w:val="en-US"/>
    </w:rPr>
  </w:style>
  <w:style w:type="paragraph" w:styleId="a5">
    <w:name w:val="header"/>
    <w:basedOn w:val="a"/>
    <w:link w:val="a6"/>
    <w:uiPriority w:val="99"/>
    <w:unhideWhenUsed/>
    <w:rsid w:val="00FD2F1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D2F17"/>
    <w:rPr>
      <w:rFonts w:eastAsiaTheme="minorEastAsia"/>
      <w:lang w:val="en-US"/>
    </w:rPr>
  </w:style>
  <w:style w:type="paragraph" w:styleId="a7">
    <w:name w:val="footer"/>
    <w:basedOn w:val="a"/>
    <w:link w:val="a8"/>
    <w:uiPriority w:val="99"/>
    <w:unhideWhenUsed/>
    <w:rsid w:val="00FD2F1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D2F17"/>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658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4</Pages>
  <Words>889</Words>
  <Characters>5070</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fk</dc:creator>
  <cp:lastModifiedBy>fk</cp:lastModifiedBy>
  <cp:revision>7</cp:revision>
  <cp:lastPrinted>2017-12-19T09:47:00Z</cp:lastPrinted>
  <dcterms:created xsi:type="dcterms:W3CDTF">2017-12-14T11:14:00Z</dcterms:created>
  <dcterms:modified xsi:type="dcterms:W3CDTF">2017-12-19T09:47:00Z</dcterms:modified>
</cp:coreProperties>
</file>