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EC5" w:rsidRPr="00C8764D" w:rsidRDefault="001A6EC5" w:rsidP="0072542B">
      <w:pPr>
        <w:ind w:firstLine="709"/>
        <w:jc w:val="right"/>
        <w:rPr>
          <w:rStyle w:val="a7"/>
          <w:rFonts w:cs="Arial"/>
          <w:b w:val="0"/>
          <w:color w:val="auto"/>
          <w:sz w:val="28"/>
          <w:szCs w:val="20"/>
        </w:rPr>
      </w:pPr>
    </w:p>
    <w:p w:rsidR="001A6EC5" w:rsidRPr="00C8764D" w:rsidRDefault="001A6EC5" w:rsidP="001A6EC5">
      <w:pPr>
        <w:jc w:val="center"/>
        <w:rPr>
          <w:caps/>
          <w:szCs w:val="22"/>
        </w:rPr>
      </w:pPr>
      <w:r w:rsidRPr="00C8764D">
        <w:rPr>
          <w:kern w:val="2"/>
          <w:lang w:eastAsia="ar-SA"/>
        </w:rPr>
        <w:t xml:space="preserve">  </w:t>
      </w:r>
      <w:r w:rsidRPr="00C8764D">
        <w:rPr>
          <w:noProof/>
          <w:szCs w:val="24"/>
        </w:rPr>
        <w:drawing>
          <wp:inline distT="0" distB="0" distL="0" distR="0" wp14:anchorId="34045405" wp14:editId="25180F59">
            <wp:extent cx="497840" cy="613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7840" cy="613410"/>
                    </a:xfrm>
                    <a:prstGeom prst="rect">
                      <a:avLst/>
                    </a:prstGeom>
                    <a:solidFill>
                      <a:srgbClr val="FFFFFF">
                        <a:alpha val="0"/>
                      </a:srgbClr>
                    </a:solidFill>
                    <a:ln>
                      <a:noFill/>
                    </a:ln>
                  </pic:spPr>
                </pic:pic>
              </a:graphicData>
            </a:graphic>
          </wp:inline>
        </w:drawing>
      </w:r>
    </w:p>
    <w:p w:rsidR="001A6EC5" w:rsidRPr="00C8764D" w:rsidRDefault="001A6EC5" w:rsidP="001A6EC5">
      <w:pPr>
        <w:jc w:val="center"/>
        <w:rPr>
          <w:caps/>
          <w:szCs w:val="22"/>
        </w:rPr>
      </w:pPr>
    </w:p>
    <w:p w:rsidR="001A6EC5" w:rsidRPr="00C8764D" w:rsidRDefault="001A6EC5" w:rsidP="001A6EC5">
      <w:pPr>
        <w:jc w:val="center"/>
        <w:rPr>
          <w:caps/>
          <w:szCs w:val="24"/>
        </w:rPr>
      </w:pPr>
      <w:r w:rsidRPr="00C8764D">
        <w:rPr>
          <w:caps/>
          <w:szCs w:val="24"/>
        </w:rPr>
        <w:t xml:space="preserve">АДМИНИСТРАЦИЯ МУНИЦИПАЛЬНОГО района </w:t>
      </w:r>
      <w:r w:rsidRPr="00C8764D">
        <w:rPr>
          <w:caps/>
          <w:szCs w:val="24"/>
        </w:rPr>
        <w:br/>
        <w:t>город Нея и Нейский район</w:t>
      </w:r>
    </w:p>
    <w:p w:rsidR="001A6EC5" w:rsidRPr="00C8764D" w:rsidRDefault="001A6EC5" w:rsidP="001A6EC5">
      <w:pPr>
        <w:jc w:val="center"/>
        <w:rPr>
          <w:spacing w:val="48"/>
        </w:rPr>
      </w:pPr>
      <w:r w:rsidRPr="00C8764D">
        <w:rPr>
          <w:caps/>
          <w:szCs w:val="24"/>
        </w:rPr>
        <w:t>КОСТРОМСКОЙ ОБЛАСТИ</w:t>
      </w:r>
    </w:p>
    <w:p w:rsidR="001A6EC5" w:rsidRPr="00C8764D" w:rsidRDefault="001A6EC5" w:rsidP="001A6EC5">
      <w:pPr>
        <w:jc w:val="center"/>
        <w:rPr>
          <w:spacing w:val="48"/>
        </w:rPr>
      </w:pPr>
    </w:p>
    <w:p w:rsidR="001A6EC5" w:rsidRPr="00C8764D" w:rsidRDefault="001A6EC5" w:rsidP="001A6EC5">
      <w:pPr>
        <w:widowControl w:val="0"/>
        <w:suppressAutoHyphens/>
        <w:jc w:val="center"/>
        <w:rPr>
          <w:kern w:val="2"/>
          <w:lang w:eastAsia="ar-SA"/>
        </w:rPr>
      </w:pPr>
      <w:r w:rsidRPr="00C8764D">
        <w:rPr>
          <w:spacing w:val="120"/>
          <w:szCs w:val="32"/>
        </w:rPr>
        <w:t>ПОСТАНОВЛЕНИЕ</w:t>
      </w:r>
    </w:p>
    <w:p w:rsidR="001A6EC5" w:rsidRPr="00C8764D" w:rsidRDefault="001A6EC5" w:rsidP="001A6EC5">
      <w:pPr>
        <w:widowControl w:val="0"/>
        <w:suppressAutoHyphens/>
        <w:jc w:val="both"/>
        <w:rPr>
          <w:kern w:val="2"/>
          <w:lang w:eastAsia="ar-SA"/>
        </w:rPr>
      </w:pPr>
    </w:p>
    <w:p w:rsidR="001A6EC5" w:rsidRPr="00C8764D" w:rsidRDefault="001A6EC5" w:rsidP="001A6EC5">
      <w:pPr>
        <w:widowControl w:val="0"/>
        <w:suppressAutoHyphens/>
        <w:jc w:val="both"/>
        <w:rPr>
          <w:kern w:val="2"/>
          <w:lang w:eastAsia="ar-SA"/>
        </w:rPr>
      </w:pPr>
    </w:p>
    <w:p w:rsidR="001A6EC5" w:rsidRPr="00C8764D" w:rsidRDefault="00181233" w:rsidP="001A6EC5">
      <w:pPr>
        <w:jc w:val="both"/>
        <w:rPr>
          <w:kern w:val="2"/>
          <w:szCs w:val="24"/>
          <w:lang w:eastAsia="ar-SA"/>
        </w:rPr>
      </w:pPr>
      <w:r>
        <w:rPr>
          <w:kern w:val="2"/>
          <w:szCs w:val="24"/>
          <w:lang w:eastAsia="ar-SA"/>
        </w:rPr>
        <w:t>от _30 декабря_</w:t>
      </w:r>
      <w:r w:rsidR="001A6EC5" w:rsidRPr="00C8764D">
        <w:rPr>
          <w:kern w:val="2"/>
          <w:szCs w:val="24"/>
          <w:lang w:eastAsia="ar-SA"/>
        </w:rPr>
        <w:t xml:space="preserve">  2016 № _</w:t>
      </w:r>
      <w:r>
        <w:rPr>
          <w:kern w:val="2"/>
          <w:szCs w:val="24"/>
          <w:lang w:eastAsia="ar-SA"/>
        </w:rPr>
        <w:t>353</w:t>
      </w:r>
      <w:r w:rsidR="001A6EC5" w:rsidRPr="00C8764D">
        <w:rPr>
          <w:kern w:val="2"/>
          <w:szCs w:val="24"/>
          <w:lang w:eastAsia="ar-SA"/>
        </w:rPr>
        <w:t>-а</w:t>
      </w: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253"/>
      </w:tblGrid>
      <w:tr w:rsidR="001A6EC5" w:rsidRPr="00C8764D" w:rsidTr="001A6EC5">
        <w:trPr>
          <w:trHeight w:val="1949"/>
        </w:trPr>
        <w:tc>
          <w:tcPr>
            <w:tcW w:w="4253" w:type="dxa"/>
            <w:hideMark/>
          </w:tcPr>
          <w:p w:rsidR="001A6EC5" w:rsidRPr="00C8764D" w:rsidRDefault="001A6EC5" w:rsidP="001A6EC5">
            <w:pPr>
              <w:spacing w:after="200"/>
              <w:jc w:val="both"/>
              <w:rPr>
                <w:rFonts w:eastAsia="Calibri"/>
                <w:sz w:val="24"/>
                <w:szCs w:val="24"/>
                <w:lang w:eastAsia="en-US"/>
              </w:rPr>
            </w:pPr>
            <w:r w:rsidRPr="00C8764D">
              <w:rPr>
                <w:sz w:val="24"/>
                <w:szCs w:val="24"/>
              </w:rPr>
              <w:t xml:space="preserve">Об утверждении Порядка установления, изменения и введения в действие регулируемых тарифов на перевозки по муниципальным маршрутам регулярных перевозок пассажиров и багажа автомобильным транспортом в границах сельских поселений, в границах  двух и более поселений, входящих в состав муниципального района город </w:t>
            </w:r>
            <w:proofErr w:type="spellStart"/>
            <w:r w:rsidRPr="00C8764D">
              <w:rPr>
                <w:sz w:val="24"/>
                <w:szCs w:val="24"/>
              </w:rPr>
              <w:t>Нея</w:t>
            </w:r>
            <w:proofErr w:type="spellEnd"/>
            <w:r w:rsidRPr="00C8764D">
              <w:rPr>
                <w:sz w:val="24"/>
                <w:szCs w:val="24"/>
              </w:rPr>
              <w:t xml:space="preserve"> и </w:t>
            </w:r>
            <w:proofErr w:type="spellStart"/>
            <w:r w:rsidRPr="00C8764D">
              <w:rPr>
                <w:sz w:val="24"/>
                <w:szCs w:val="24"/>
              </w:rPr>
              <w:t>Нейский</w:t>
            </w:r>
            <w:proofErr w:type="spellEnd"/>
            <w:r w:rsidRPr="00C8764D">
              <w:rPr>
                <w:sz w:val="24"/>
                <w:szCs w:val="24"/>
              </w:rPr>
              <w:t xml:space="preserve"> район Костромской области</w:t>
            </w:r>
          </w:p>
        </w:tc>
      </w:tr>
    </w:tbl>
    <w:p w:rsidR="001A6EC5" w:rsidRPr="00C8764D" w:rsidRDefault="001A6EC5" w:rsidP="001A6EC5">
      <w:pPr>
        <w:tabs>
          <w:tab w:val="left" w:pos="1134"/>
        </w:tabs>
        <w:spacing w:after="200"/>
        <w:ind w:firstLine="1134"/>
        <w:jc w:val="both"/>
        <w:rPr>
          <w:rFonts w:eastAsia="Calibri"/>
          <w:szCs w:val="28"/>
          <w:lang w:eastAsia="en-US"/>
        </w:rPr>
      </w:pPr>
      <w:proofErr w:type="gramStart"/>
      <w:r w:rsidRPr="00C8764D">
        <w:t xml:space="preserve">В соответствии с </w:t>
      </w:r>
      <w:hyperlink r:id="rId8" w:history="1">
        <w:r w:rsidRPr="00C8764D">
          <w:rPr>
            <w:rStyle w:val="aa"/>
          </w:rPr>
          <w:t>Уставом</w:t>
        </w:r>
      </w:hyperlink>
      <w:r w:rsidRPr="00C8764D">
        <w:t xml:space="preserve"> автомобильного транспорта и городского наземного электрического транспорта, Федеральным </w:t>
      </w:r>
      <w:hyperlink r:id="rId9" w:history="1">
        <w:r w:rsidRPr="00C8764D">
          <w:rPr>
            <w:rStyle w:val="aa"/>
          </w:rPr>
          <w:t>законом</w:t>
        </w:r>
      </w:hyperlink>
      <w:r w:rsidRPr="00C8764D">
        <w:t xml:space="preserve">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hyperlink r:id="rId10" w:history="1">
        <w:r w:rsidRPr="00C8764D">
          <w:rPr>
            <w:rStyle w:val="aa"/>
          </w:rPr>
          <w:t>Постановлением</w:t>
        </w:r>
      </w:hyperlink>
      <w:r w:rsidRPr="00C8764D">
        <w:t xml:space="preserve"> Правительства Российской Федерации от 7 марта 1995 года N 239 "О мерах</w:t>
      </w:r>
      <w:proofErr w:type="gramEnd"/>
      <w:r w:rsidRPr="00C8764D">
        <w:t xml:space="preserve"> по упорядочению государственного регулирования цен (тарифов)", </w:t>
      </w:r>
      <w:hyperlink r:id="rId11" w:history="1">
        <w:r w:rsidRPr="00C8764D">
          <w:rPr>
            <w:rStyle w:val="aa"/>
          </w:rPr>
          <w:t>Законом</w:t>
        </w:r>
      </w:hyperlink>
      <w:r w:rsidRPr="00C8764D">
        <w:t xml:space="preserve"> Костромской области от 18 ноября 2009 года N 539-4-ЗКО «</w:t>
      </w:r>
      <w:proofErr w:type="gramStart"/>
      <w:r w:rsidRPr="00C8764D">
        <w:t>Об</w:t>
      </w:r>
      <w:proofErr w:type="gramEnd"/>
      <w:r w:rsidRPr="00C8764D">
        <w:t xml:space="preserve"> организации транспортного обслуживания населения в Костромской области</w:t>
      </w:r>
      <w:r w:rsidRPr="00C8764D">
        <w:rPr>
          <w:rFonts w:eastAsia="Calibri"/>
          <w:szCs w:val="28"/>
          <w:lang w:eastAsia="en-US"/>
        </w:rPr>
        <w:t xml:space="preserve">» </w:t>
      </w:r>
      <w:r w:rsidRPr="00C8764D">
        <w:rPr>
          <w:rFonts w:eastAsia="Calibri"/>
          <w:szCs w:val="28"/>
        </w:rPr>
        <w:t>администрация муниципального района ПОСТАНОВЛЯЕТ</w:t>
      </w:r>
      <w:r w:rsidRPr="00C8764D">
        <w:rPr>
          <w:rFonts w:eastAsia="Calibri"/>
          <w:szCs w:val="28"/>
          <w:lang w:eastAsia="en-US"/>
        </w:rPr>
        <w:t xml:space="preserve">: </w:t>
      </w:r>
    </w:p>
    <w:p w:rsidR="001A6EC5" w:rsidRPr="00C8764D" w:rsidRDefault="001A6EC5" w:rsidP="001A6EC5">
      <w:pPr>
        <w:tabs>
          <w:tab w:val="left" w:pos="1134"/>
        </w:tabs>
        <w:jc w:val="both"/>
        <w:rPr>
          <w:rFonts w:eastAsia="Calibri"/>
          <w:szCs w:val="28"/>
          <w:lang w:eastAsia="en-US"/>
        </w:rPr>
      </w:pPr>
      <w:r w:rsidRPr="00C8764D">
        <w:rPr>
          <w:rFonts w:eastAsia="Calibri"/>
          <w:szCs w:val="28"/>
          <w:lang w:eastAsia="en-US"/>
        </w:rPr>
        <w:t xml:space="preserve">               1. У</w:t>
      </w:r>
      <w:r w:rsidRPr="00C8764D">
        <w:t xml:space="preserve">твердить Порядок установления, изменения и введения в действие регулируемых тарифов на перевозки по муниципальным маршрутам регулярных перевозок пассажиров и багажа автомобильным транспортом в границах сельских поселений, в границах  двух и более поселений, входящих в состав муниципального района город </w:t>
      </w:r>
      <w:proofErr w:type="spellStart"/>
      <w:r w:rsidRPr="00C8764D">
        <w:t>Нея</w:t>
      </w:r>
      <w:proofErr w:type="spellEnd"/>
      <w:r w:rsidRPr="00C8764D">
        <w:t xml:space="preserve"> и </w:t>
      </w:r>
      <w:proofErr w:type="spellStart"/>
      <w:r w:rsidRPr="00C8764D">
        <w:t>Нейский</w:t>
      </w:r>
      <w:proofErr w:type="spellEnd"/>
      <w:r w:rsidRPr="00C8764D">
        <w:t xml:space="preserve"> район Костромской области (приложение)</w:t>
      </w:r>
      <w:r w:rsidRPr="00C8764D">
        <w:rPr>
          <w:rFonts w:eastAsia="Calibri"/>
          <w:szCs w:val="28"/>
          <w:lang w:eastAsia="en-US"/>
        </w:rPr>
        <w:t xml:space="preserve">. </w:t>
      </w:r>
    </w:p>
    <w:p w:rsidR="001A6EC5" w:rsidRPr="00C8764D" w:rsidRDefault="001A6EC5" w:rsidP="001A6EC5">
      <w:pPr>
        <w:jc w:val="both"/>
        <w:rPr>
          <w:rFonts w:eastAsia="Calibri"/>
          <w:szCs w:val="28"/>
          <w:lang w:eastAsia="en-US"/>
        </w:rPr>
      </w:pPr>
      <w:r w:rsidRPr="00C8764D">
        <w:rPr>
          <w:rFonts w:eastAsia="Calibri"/>
          <w:szCs w:val="28"/>
          <w:lang w:eastAsia="en-US"/>
        </w:rPr>
        <w:t xml:space="preserve">                2. </w:t>
      </w:r>
      <w:proofErr w:type="gramStart"/>
      <w:r w:rsidRPr="00C8764D">
        <w:rPr>
          <w:rFonts w:eastAsia="Calibri"/>
          <w:szCs w:val="28"/>
          <w:lang w:eastAsia="en-US"/>
        </w:rPr>
        <w:t>Контроль за</w:t>
      </w:r>
      <w:proofErr w:type="gramEnd"/>
      <w:r w:rsidRPr="00C8764D">
        <w:rPr>
          <w:rFonts w:eastAsia="Calibri"/>
          <w:szCs w:val="28"/>
          <w:lang w:eastAsia="en-US"/>
        </w:rPr>
        <w:t xml:space="preserve"> выполнением настоящего постановления возложить на первого заместителя главы администрации  муниципального района город </w:t>
      </w:r>
      <w:proofErr w:type="spellStart"/>
      <w:r w:rsidRPr="00C8764D">
        <w:rPr>
          <w:rFonts w:eastAsia="Calibri"/>
          <w:szCs w:val="28"/>
          <w:lang w:eastAsia="en-US"/>
        </w:rPr>
        <w:t>Нея</w:t>
      </w:r>
      <w:proofErr w:type="spellEnd"/>
      <w:r w:rsidRPr="00C8764D">
        <w:rPr>
          <w:rFonts w:eastAsia="Calibri"/>
          <w:szCs w:val="28"/>
          <w:lang w:eastAsia="en-US"/>
        </w:rPr>
        <w:t xml:space="preserve"> и </w:t>
      </w:r>
      <w:proofErr w:type="spellStart"/>
      <w:r w:rsidRPr="00C8764D">
        <w:rPr>
          <w:rFonts w:eastAsia="Calibri"/>
          <w:szCs w:val="28"/>
          <w:lang w:eastAsia="en-US"/>
        </w:rPr>
        <w:t>Нейский</w:t>
      </w:r>
      <w:proofErr w:type="spellEnd"/>
      <w:r w:rsidRPr="00C8764D">
        <w:rPr>
          <w:rFonts w:eastAsia="Calibri"/>
          <w:szCs w:val="28"/>
          <w:lang w:eastAsia="en-US"/>
        </w:rPr>
        <w:t xml:space="preserve"> район.</w:t>
      </w:r>
    </w:p>
    <w:p w:rsidR="001A6EC5" w:rsidRPr="00C8764D" w:rsidRDefault="001A6EC5" w:rsidP="001A6EC5">
      <w:pPr>
        <w:jc w:val="both"/>
        <w:rPr>
          <w:rFonts w:eastAsia="Calibri"/>
          <w:spacing w:val="-1"/>
          <w:szCs w:val="28"/>
          <w:lang w:eastAsia="en-US"/>
        </w:rPr>
      </w:pPr>
      <w:r w:rsidRPr="00C8764D">
        <w:rPr>
          <w:rFonts w:eastAsia="Calibri"/>
          <w:szCs w:val="28"/>
          <w:lang w:eastAsia="en-US"/>
        </w:rPr>
        <w:t xml:space="preserve">                3. Настоящее постановление вступа</w:t>
      </w:r>
      <w:r w:rsidR="000B5485">
        <w:rPr>
          <w:rFonts w:eastAsia="Calibri"/>
          <w:szCs w:val="28"/>
          <w:lang w:eastAsia="en-US"/>
        </w:rPr>
        <w:t>ет в силу со дня его подписания.</w:t>
      </w:r>
    </w:p>
    <w:p w:rsidR="001A6EC5" w:rsidRPr="00C8764D" w:rsidRDefault="001A6EC5" w:rsidP="001A6EC5">
      <w:pPr>
        <w:tabs>
          <w:tab w:val="left" w:pos="5620"/>
          <w:tab w:val="right" w:pos="9355"/>
        </w:tabs>
        <w:ind w:right="-1"/>
        <w:rPr>
          <w:szCs w:val="28"/>
        </w:rPr>
      </w:pPr>
    </w:p>
    <w:p w:rsidR="001A6EC5" w:rsidRPr="00C8764D" w:rsidRDefault="001A6EC5" w:rsidP="001A6EC5">
      <w:pPr>
        <w:tabs>
          <w:tab w:val="left" w:pos="5620"/>
          <w:tab w:val="right" w:pos="9355"/>
        </w:tabs>
        <w:ind w:right="-1"/>
        <w:rPr>
          <w:szCs w:val="28"/>
        </w:rPr>
      </w:pPr>
      <w:r w:rsidRPr="00C8764D">
        <w:rPr>
          <w:szCs w:val="28"/>
        </w:rPr>
        <w:t>Глава администрации</w:t>
      </w:r>
    </w:p>
    <w:p w:rsidR="001A6EC5" w:rsidRPr="00C8764D" w:rsidRDefault="001A6EC5" w:rsidP="001A6EC5">
      <w:pPr>
        <w:tabs>
          <w:tab w:val="left" w:pos="5620"/>
          <w:tab w:val="right" w:pos="9355"/>
        </w:tabs>
        <w:ind w:right="-1"/>
        <w:rPr>
          <w:szCs w:val="28"/>
        </w:rPr>
      </w:pPr>
      <w:r w:rsidRPr="00C8764D">
        <w:rPr>
          <w:szCs w:val="28"/>
        </w:rPr>
        <w:t>муниципального района</w:t>
      </w:r>
    </w:p>
    <w:p w:rsidR="001A6EC5" w:rsidRPr="00C8764D" w:rsidRDefault="001A6EC5" w:rsidP="001A6EC5">
      <w:pPr>
        <w:tabs>
          <w:tab w:val="left" w:pos="5620"/>
          <w:tab w:val="right" w:pos="9355"/>
        </w:tabs>
        <w:ind w:right="-1"/>
        <w:rPr>
          <w:szCs w:val="28"/>
        </w:rPr>
      </w:pPr>
      <w:r w:rsidRPr="00C8764D">
        <w:rPr>
          <w:szCs w:val="28"/>
        </w:rPr>
        <w:t xml:space="preserve">город </w:t>
      </w:r>
      <w:proofErr w:type="spellStart"/>
      <w:r w:rsidRPr="00C8764D">
        <w:rPr>
          <w:szCs w:val="28"/>
        </w:rPr>
        <w:t>Нея</w:t>
      </w:r>
      <w:proofErr w:type="spellEnd"/>
      <w:r w:rsidRPr="00C8764D">
        <w:rPr>
          <w:szCs w:val="28"/>
        </w:rPr>
        <w:t xml:space="preserve"> и </w:t>
      </w:r>
      <w:proofErr w:type="spellStart"/>
      <w:r w:rsidRPr="00C8764D">
        <w:rPr>
          <w:szCs w:val="28"/>
        </w:rPr>
        <w:t>Нейский</w:t>
      </w:r>
      <w:proofErr w:type="spellEnd"/>
      <w:r w:rsidRPr="00C8764D">
        <w:rPr>
          <w:szCs w:val="28"/>
        </w:rPr>
        <w:t xml:space="preserve"> район                              </w:t>
      </w:r>
      <w:r w:rsidR="00C8764D">
        <w:rPr>
          <w:szCs w:val="28"/>
        </w:rPr>
        <w:t xml:space="preserve">        </w:t>
      </w:r>
      <w:r w:rsidRPr="00C8764D">
        <w:rPr>
          <w:szCs w:val="28"/>
        </w:rPr>
        <w:t xml:space="preserve">                                   С.Н. </w:t>
      </w:r>
      <w:proofErr w:type="spellStart"/>
      <w:r w:rsidRPr="00C8764D">
        <w:rPr>
          <w:szCs w:val="28"/>
        </w:rPr>
        <w:t>Елесин</w:t>
      </w:r>
      <w:proofErr w:type="spellEnd"/>
    </w:p>
    <w:p w:rsidR="001A6EC5" w:rsidRDefault="001A6EC5" w:rsidP="0072542B">
      <w:pPr>
        <w:ind w:firstLine="709"/>
        <w:jc w:val="right"/>
        <w:rPr>
          <w:rStyle w:val="a7"/>
          <w:rFonts w:cs="Arial"/>
          <w:b w:val="0"/>
          <w:color w:val="auto"/>
          <w:sz w:val="28"/>
          <w:szCs w:val="20"/>
        </w:rPr>
      </w:pPr>
    </w:p>
    <w:p w:rsidR="000B5485" w:rsidRPr="00C8764D" w:rsidRDefault="000B5485" w:rsidP="0072542B">
      <w:pPr>
        <w:ind w:firstLine="709"/>
        <w:jc w:val="right"/>
        <w:rPr>
          <w:rStyle w:val="a7"/>
          <w:rFonts w:cs="Arial"/>
          <w:b w:val="0"/>
          <w:color w:val="auto"/>
          <w:sz w:val="28"/>
          <w:szCs w:val="20"/>
        </w:rPr>
      </w:pPr>
      <w:bookmarkStart w:id="0" w:name="_GoBack"/>
      <w:bookmarkEnd w:id="0"/>
    </w:p>
    <w:p w:rsidR="001A6EC5" w:rsidRPr="00C8764D" w:rsidRDefault="001A6EC5" w:rsidP="0072542B">
      <w:pPr>
        <w:ind w:firstLine="709"/>
        <w:jc w:val="right"/>
        <w:rPr>
          <w:rStyle w:val="a7"/>
          <w:rFonts w:cs="Arial"/>
          <w:b w:val="0"/>
          <w:color w:val="auto"/>
          <w:sz w:val="28"/>
          <w:szCs w:val="20"/>
        </w:rPr>
      </w:pPr>
    </w:p>
    <w:p w:rsidR="0072542B" w:rsidRPr="00C8764D" w:rsidRDefault="0072542B" w:rsidP="0072542B">
      <w:pPr>
        <w:ind w:firstLine="709"/>
        <w:jc w:val="right"/>
        <w:rPr>
          <w:rFonts w:cs="Arial"/>
          <w:sz w:val="24"/>
          <w:szCs w:val="24"/>
        </w:rPr>
      </w:pPr>
      <w:r w:rsidRPr="00C8764D">
        <w:rPr>
          <w:rStyle w:val="a7"/>
          <w:rFonts w:cs="Arial"/>
          <w:b w:val="0"/>
          <w:color w:val="auto"/>
          <w:sz w:val="24"/>
          <w:szCs w:val="24"/>
        </w:rPr>
        <w:lastRenderedPageBreak/>
        <w:t>Приложение</w:t>
      </w:r>
      <w:r w:rsidR="00AD3003" w:rsidRPr="00C8764D">
        <w:rPr>
          <w:rStyle w:val="a7"/>
          <w:rFonts w:cs="Arial"/>
          <w:b w:val="0"/>
          <w:color w:val="auto"/>
          <w:sz w:val="24"/>
          <w:szCs w:val="24"/>
        </w:rPr>
        <w:t xml:space="preserve"> </w:t>
      </w:r>
    </w:p>
    <w:p w:rsidR="0072542B" w:rsidRPr="00C8764D" w:rsidRDefault="0072542B" w:rsidP="0072542B">
      <w:pPr>
        <w:ind w:firstLine="709"/>
        <w:jc w:val="right"/>
        <w:rPr>
          <w:rFonts w:cs="Arial"/>
          <w:sz w:val="24"/>
          <w:szCs w:val="24"/>
        </w:rPr>
      </w:pPr>
      <w:r w:rsidRPr="00C8764D">
        <w:rPr>
          <w:rStyle w:val="a7"/>
          <w:rFonts w:cs="Arial"/>
          <w:b w:val="0"/>
          <w:color w:val="auto"/>
          <w:sz w:val="24"/>
          <w:szCs w:val="24"/>
        </w:rPr>
        <w:t xml:space="preserve">к </w:t>
      </w:r>
      <w:r w:rsidR="00C8764D" w:rsidRPr="00C8764D">
        <w:rPr>
          <w:sz w:val="24"/>
          <w:szCs w:val="24"/>
        </w:rPr>
        <w:t>постановлению</w:t>
      </w:r>
    </w:p>
    <w:p w:rsidR="0072542B" w:rsidRPr="00C8764D" w:rsidRDefault="00C8764D" w:rsidP="0072542B">
      <w:pPr>
        <w:ind w:firstLine="709"/>
        <w:jc w:val="right"/>
        <w:rPr>
          <w:rStyle w:val="a7"/>
          <w:rFonts w:cs="Arial"/>
          <w:b w:val="0"/>
          <w:color w:val="auto"/>
          <w:sz w:val="24"/>
          <w:szCs w:val="24"/>
        </w:rPr>
      </w:pPr>
      <w:r w:rsidRPr="00C8764D">
        <w:rPr>
          <w:rStyle w:val="a7"/>
          <w:rFonts w:cs="Arial"/>
          <w:b w:val="0"/>
          <w:color w:val="auto"/>
          <w:sz w:val="24"/>
          <w:szCs w:val="24"/>
        </w:rPr>
        <w:t>администрации</w:t>
      </w:r>
      <w:r w:rsidR="0072542B" w:rsidRPr="00C8764D">
        <w:rPr>
          <w:rStyle w:val="a7"/>
          <w:rFonts w:cs="Arial"/>
          <w:b w:val="0"/>
          <w:color w:val="auto"/>
          <w:sz w:val="24"/>
          <w:szCs w:val="24"/>
        </w:rPr>
        <w:t xml:space="preserve"> муниципального района</w:t>
      </w:r>
    </w:p>
    <w:p w:rsidR="00C8764D" w:rsidRPr="00C8764D" w:rsidRDefault="00C8764D" w:rsidP="0072542B">
      <w:pPr>
        <w:ind w:firstLine="709"/>
        <w:jc w:val="right"/>
        <w:rPr>
          <w:rFonts w:cs="Arial"/>
          <w:sz w:val="24"/>
          <w:szCs w:val="24"/>
        </w:rPr>
      </w:pPr>
      <w:r w:rsidRPr="00C8764D">
        <w:rPr>
          <w:rStyle w:val="a7"/>
          <w:rFonts w:cs="Arial"/>
          <w:b w:val="0"/>
          <w:color w:val="auto"/>
          <w:sz w:val="24"/>
          <w:szCs w:val="24"/>
        </w:rPr>
        <w:t xml:space="preserve">город </w:t>
      </w:r>
      <w:proofErr w:type="spellStart"/>
      <w:r w:rsidRPr="00C8764D">
        <w:rPr>
          <w:rStyle w:val="a7"/>
          <w:rFonts w:cs="Arial"/>
          <w:b w:val="0"/>
          <w:color w:val="auto"/>
          <w:sz w:val="24"/>
          <w:szCs w:val="24"/>
        </w:rPr>
        <w:t>Нея</w:t>
      </w:r>
      <w:proofErr w:type="spellEnd"/>
      <w:r w:rsidRPr="00C8764D">
        <w:rPr>
          <w:rStyle w:val="a7"/>
          <w:rFonts w:cs="Arial"/>
          <w:b w:val="0"/>
          <w:color w:val="auto"/>
          <w:sz w:val="24"/>
          <w:szCs w:val="24"/>
        </w:rPr>
        <w:t xml:space="preserve"> и </w:t>
      </w:r>
      <w:proofErr w:type="spellStart"/>
      <w:r w:rsidRPr="00C8764D">
        <w:rPr>
          <w:rStyle w:val="a7"/>
          <w:rFonts w:cs="Arial"/>
          <w:b w:val="0"/>
          <w:color w:val="auto"/>
          <w:sz w:val="24"/>
          <w:szCs w:val="24"/>
        </w:rPr>
        <w:t>Нейский</w:t>
      </w:r>
      <w:proofErr w:type="spellEnd"/>
      <w:r w:rsidRPr="00C8764D">
        <w:rPr>
          <w:rStyle w:val="a7"/>
          <w:rFonts w:cs="Arial"/>
          <w:b w:val="0"/>
          <w:color w:val="auto"/>
          <w:sz w:val="24"/>
          <w:szCs w:val="24"/>
        </w:rPr>
        <w:t xml:space="preserve"> район</w:t>
      </w:r>
    </w:p>
    <w:p w:rsidR="0072542B" w:rsidRPr="00C8764D" w:rsidRDefault="0072542B" w:rsidP="0072542B">
      <w:pPr>
        <w:ind w:firstLine="709"/>
        <w:jc w:val="right"/>
        <w:rPr>
          <w:rStyle w:val="a7"/>
          <w:rFonts w:cs="Arial"/>
          <w:b w:val="0"/>
          <w:color w:val="auto"/>
          <w:sz w:val="24"/>
          <w:szCs w:val="24"/>
        </w:rPr>
      </w:pPr>
      <w:r w:rsidRPr="00C8764D">
        <w:rPr>
          <w:rStyle w:val="a7"/>
          <w:rFonts w:cs="Arial"/>
          <w:b w:val="0"/>
          <w:color w:val="auto"/>
          <w:sz w:val="24"/>
          <w:szCs w:val="24"/>
        </w:rPr>
        <w:t>Костромской области</w:t>
      </w:r>
    </w:p>
    <w:p w:rsidR="00C762F4" w:rsidRPr="00C8764D" w:rsidRDefault="00AD3003" w:rsidP="0072542B">
      <w:pPr>
        <w:pStyle w:val="ConsPlusNormal"/>
        <w:jc w:val="right"/>
        <w:rPr>
          <w:rFonts w:ascii="Times New Roman" w:hAnsi="Times New Roman" w:cs="Arial"/>
          <w:sz w:val="24"/>
          <w:szCs w:val="24"/>
        </w:rPr>
      </w:pPr>
      <w:r w:rsidRPr="00C8764D">
        <w:rPr>
          <w:rStyle w:val="a7"/>
          <w:rFonts w:ascii="Times New Roman" w:hAnsi="Times New Roman" w:cs="Arial"/>
          <w:b w:val="0"/>
          <w:color w:val="auto"/>
          <w:sz w:val="24"/>
          <w:szCs w:val="24"/>
        </w:rPr>
        <w:t>о</w:t>
      </w:r>
      <w:r w:rsidR="00E44492" w:rsidRPr="00C8764D">
        <w:rPr>
          <w:rStyle w:val="a7"/>
          <w:rFonts w:ascii="Times New Roman" w:hAnsi="Times New Roman" w:cs="Arial"/>
          <w:b w:val="0"/>
          <w:color w:val="auto"/>
          <w:sz w:val="24"/>
          <w:szCs w:val="24"/>
        </w:rPr>
        <w:t xml:space="preserve">т   </w:t>
      </w:r>
      <w:r w:rsidR="00C8764D" w:rsidRPr="00C8764D">
        <w:rPr>
          <w:rStyle w:val="a7"/>
          <w:rFonts w:ascii="Times New Roman" w:hAnsi="Times New Roman" w:cs="Arial"/>
          <w:b w:val="0"/>
          <w:color w:val="auto"/>
          <w:sz w:val="24"/>
          <w:szCs w:val="24"/>
        </w:rPr>
        <w:t>_______________</w:t>
      </w:r>
      <w:r w:rsidR="00E44492" w:rsidRPr="00C8764D">
        <w:rPr>
          <w:rStyle w:val="a7"/>
          <w:rFonts w:ascii="Times New Roman" w:hAnsi="Times New Roman" w:cs="Arial"/>
          <w:b w:val="0"/>
          <w:color w:val="auto"/>
          <w:sz w:val="24"/>
          <w:szCs w:val="24"/>
        </w:rPr>
        <w:t xml:space="preserve"> </w:t>
      </w:r>
      <w:proofErr w:type="gramStart"/>
      <w:r w:rsidR="00E44492" w:rsidRPr="00C8764D">
        <w:rPr>
          <w:rStyle w:val="a7"/>
          <w:rFonts w:ascii="Times New Roman" w:hAnsi="Times New Roman" w:cs="Arial"/>
          <w:b w:val="0"/>
          <w:color w:val="auto"/>
          <w:sz w:val="24"/>
          <w:szCs w:val="24"/>
        </w:rPr>
        <w:t>г</w:t>
      </w:r>
      <w:proofErr w:type="gramEnd"/>
      <w:r w:rsidR="0072542B" w:rsidRPr="00C8764D">
        <w:rPr>
          <w:rStyle w:val="a7"/>
          <w:rFonts w:ascii="Times New Roman" w:hAnsi="Times New Roman" w:cs="Arial"/>
          <w:b w:val="0"/>
          <w:color w:val="auto"/>
          <w:sz w:val="24"/>
          <w:szCs w:val="24"/>
        </w:rPr>
        <w:t xml:space="preserve"> № </w:t>
      </w:r>
      <w:r w:rsidR="00C8764D" w:rsidRPr="00C8764D">
        <w:rPr>
          <w:rStyle w:val="a7"/>
          <w:rFonts w:ascii="Times New Roman" w:hAnsi="Times New Roman" w:cs="Arial"/>
          <w:b w:val="0"/>
          <w:color w:val="auto"/>
          <w:sz w:val="24"/>
          <w:szCs w:val="24"/>
        </w:rPr>
        <w:t>____</w:t>
      </w:r>
    </w:p>
    <w:p w:rsidR="00C762F4" w:rsidRPr="00C8764D" w:rsidRDefault="00C762F4">
      <w:pPr>
        <w:pStyle w:val="ConsPlusTitle"/>
        <w:jc w:val="center"/>
        <w:rPr>
          <w:rFonts w:ascii="Times New Roman" w:hAnsi="Times New Roman" w:cs="Arial"/>
          <w:b w:val="0"/>
          <w:sz w:val="28"/>
        </w:rPr>
      </w:pPr>
      <w:bookmarkStart w:id="1" w:name="P33"/>
      <w:bookmarkEnd w:id="1"/>
      <w:r w:rsidRPr="00C8764D">
        <w:rPr>
          <w:rFonts w:ascii="Times New Roman" w:hAnsi="Times New Roman" w:cs="Arial"/>
          <w:b w:val="0"/>
          <w:sz w:val="28"/>
        </w:rPr>
        <w:t>ПОРЯДОК</w:t>
      </w:r>
    </w:p>
    <w:p w:rsidR="00AD3003" w:rsidRPr="00C8764D" w:rsidRDefault="00AD3003" w:rsidP="00AD3003">
      <w:pPr>
        <w:pStyle w:val="ConsPlusTitle"/>
        <w:jc w:val="center"/>
        <w:rPr>
          <w:rFonts w:ascii="Times New Roman" w:hAnsi="Times New Roman" w:cs="Arial"/>
          <w:b w:val="0"/>
          <w:sz w:val="28"/>
        </w:rPr>
      </w:pPr>
      <w:r w:rsidRPr="00C8764D">
        <w:rPr>
          <w:rFonts w:ascii="Times New Roman" w:hAnsi="Times New Roman" w:cs="Arial"/>
          <w:b w:val="0"/>
          <w:sz w:val="28"/>
        </w:rPr>
        <w:t>установления, изменения и введения в действие регулируемых тарифов на перевозки по муниципальным маршрутам регулярных перевозок пассажиров и багажа автомобильным транспортом в границах сельских поселений, в границах  двух и боле</w:t>
      </w:r>
      <w:r w:rsidR="00C8764D">
        <w:rPr>
          <w:rFonts w:ascii="Times New Roman" w:hAnsi="Times New Roman" w:cs="Arial"/>
          <w:b w:val="0"/>
          <w:sz w:val="28"/>
        </w:rPr>
        <w:t xml:space="preserve">е поселений, входящих в состав </w:t>
      </w:r>
      <w:r w:rsidRPr="00C8764D">
        <w:rPr>
          <w:rFonts w:ascii="Times New Roman" w:hAnsi="Times New Roman" w:cs="Arial"/>
          <w:b w:val="0"/>
          <w:sz w:val="28"/>
        </w:rPr>
        <w:t xml:space="preserve"> муниципального района</w:t>
      </w:r>
      <w:r w:rsidR="00C8764D">
        <w:rPr>
          <w:rFonts w:ascii="Times New Roman" w:hAnsi="Times New Roman" w:cs="Arial"/>
          <w:b w:val="0"/>
          <w:sz w:val="28"/>
        </w:rPr>
        <w:t xml:space="preserve"> город </w:t>
      </w:r>
      <w:proofErr w:type="spellStart"/>
      <w:r w:rsidR="00C8764D">
        <w:rPr>
          <w:rFonts w:ascii="Times New Roman" w:hAnsi="Times New Roman" w:cs="Arial"/>
          <w:b w:val="0"/>
          <w:sz w:val="28"/>
        </w:rPr>
        <w:t>Нея</w:t>
      </w:r>
      <w:proofErr w:type="spellEnd"/>
      <w:r w:rsidR="00C8764D">
        <w:rPr>
          <w:rFonts w:ascii="Times New Roman" w:hAnsi="Times New Roman" w:cs="Arial"/>
          <w:b w:val="0"/>
          <w:sz w:val="28"/>
        </w:rPr>
        <w:t xml:space="preserve"> и </w:t>
      </w:r>
      <w:proofErr w:type="spellStart"/>
      <w:r w:rsidR="00C8764D">
        <w:rPr>
          <w:rFonts w:ascii="Times New Roman" w:hAnsi="Times New Roman" w:cs="Arial"/>
          <w:b w:val="0"/>
          <w:sz w:val="28"/>
        </w:rPr>
        <w:t>Нейский</w:t>
      </w:r>
      <w:proofErr w:type="spellEnd"/>
      <w:r w:rsidR="00C8764D">
        <w:rPr>
          <w:rFonts w:ascii="Times New Roman" w:hAnsi="Times New Roman" w:cs="Arial"/>
          <w:b w:val="0"/>
          <w:sz w:val="28"/>
        </w:rPr>
        <w:t xml:space="preserve"> район </w:t>
      </w:r>
      <w:r w:rsidRPr="00C8764D">
        <w:rPr>
          <w:rFonts w:ascii="Times New Roman" w:hAnsi="Times New Roman" w:cs="Arial"/>
          <w:b w:val="0"/>
          <w:sz w:val="28"/>
        </w:rPr>
        <w:t xml:space="preserve"> Костромской области</w:t>
      </w:r>
    </w:p>
    <w:p w:rsidR="00C762F4" w:rsidRPr="00C8764D" w:rsidRDefault="00C762F4">
      <w:pPr>
        <w:pStyle w:val="ConsPlusTitle"/>
        <w:jc w:val="center"/>
        <w:rPr>
          <w:rFonts w:ascii="Times New Roman" w:hAnsi="Times New Roman"/>
          <w:b w:val="0"/>
          <w:sz w:val="28"/>
        </w:rPr>
      </w:pPr>
    </w:p>
    <w:p w:rsidR="00D04D2B" w:rsidRPr="00C8764D" w:rsidRDefault="00D04D2B" w:rsidP="00EC550E">
      <w:pPr>
        <w:numPr>
          <w:ilvl w:val="0"/>
          <w:numId w:val="1"/>
        </w:numPr>
        <w:tabs>
          <w:tab w:val="left" w:pos="709"/>
          <w:tab w:val="left" w:pos="993"/>
        </w:tabs>
        <w:ind w:left="0" w:firstLine="0"/>
        <w:jc w:val="both"/>
        <w:rPr>
          <w:rFonts w:cs="Arial"/>
          <w:szCs w:val="18"/>
        </w:rPr>
      </w:pPr>
      <w:proofErr w:type="gramStart"/>
      <w:r w:rsidRPr="00C8764D">
        <w:rPr>
          <w:rFonts w:cs="Arial"/>
          <w:szCs w:val="18"/>
        </w:rPr>
        <w:t>Настоящий Порядок определяет правила установления, изменения и введения в действие уполномоченными органами местного самоуправления регулируемых тарифов на перевозки по муниципальным маршрутам регулярных перевозок пассажиров и багажа автомобильным транспортом (далее – регулярные перевозки) в границах сельских поселений, в границах двух и более поселений, входящих в состав  муниципального района</w:t>
      </w:r>
      <w:r w:rsidR="00F33042">
        <w:rPr>
          <w:rFonts w:cs="Arial"/>
          <w:szCs w:val="18"/>
        </w:rPr>
        <w:t xml:space="preserve"> город </w:t>
      </w:r>
      <w:proofErr w:type="spellStart"/>
      <w:r w:rsidR="00F33042">
        <w:rPr>
          <w:rFonts w:cs="Arial"/>
          <w:szCs w:val="18"/>
        </w:rPr>
        <w:t>Нея</w:t>
      </w:r>
      <w:proofErr w:type="spellEnd"/>
      <w:r w:rsidR="00F33042">
        <w:rPr>
          <w:rFonts w:cs="Arial"/>
          <w:szCs w:val="18"/>
        </w:rPr>
        <w:t xml:space="preserve"> и </w:t>
      </w:r>
      <w:proofErr w:type="spellStart"/>
      <w:r w:rsidR="00F33042">
        <w:rPr>
          <w:rFonts w:cs="Arial"/>
          <w:szCs w:val="18"/>
        </w:rPr>
        <w:t>Нейский</w:t>
      </w:r>
      <w:proofErr w:type="spellEnd"/>
      <w:r w:rsidR="00F33042">
        <w:rPr>
          <w:rFonts w:cs="Arial"/>
          <w:szCs w:val="18"/>
        </w:rPr>
        <w:t xml:space="preserve"> район</w:t>
      </w:r>
      <w:r w:rsidRPr="00C8764D">
        <w:rPr>
          <w:rFonts w:cs="Arial"/>
          <w:szCs w:val="18"/>
        </w:rPr>
        <w:t xml:space="preserve"> Костромской области</w:t>
      </w:r>
      <w:r w:rsidR="00055737" w:rsidRPr="00C8764D">
        <w:rPr>
          <w:rFonts w:cs="Arial"/>
          <w:szCs w:val="18"/>
        </w:rPr>
        <w:t xml:space="preserve"> (далее - Порядок)</w:t>
      </w:r>
      <w:r w:rsidRPr="00C8764D">
        <w:rPr>
          <w:rFonts w:cs="Arial"/>
          <w:szCs w:val="18"/>
        </w:rPr>
        <w:t xml:space="preserve">. </w:t>
      </w:r>
      <w:proofErr w:type="gramEnd"/>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 В настоящем Порядке используются следующие понятия:</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1</w:t>
      </w:r>
      <w:r w:rsidR="00C762F4" w:rsidRPr="00C8764D">
        <w:rPr>
          <w:rFonts w:ascii="Times New Roman" w:hAnsi="Times New Roman" w:cs="Arial"/>
          <w:sz w:val="28"/>
          <w:szCs w:val="18"/>
        </w:rPr>
        <w:t xml:space="preserve">) </w:t>
      </w:r>
      <w:r w:rsidR="00402CFF" w:rsidRPr="00C8764D">
        <w:rPr>
          <w:rFonts w:ascii="Times New Roman" w:hAnsi="Times New Roman" w:cs="Arial"/>
          <w:sz w:val="28"/>
          <w:szCs w:val="18"/>
        </w:rPr>
        <w:t xml:space="preserve"> </w:t>
      </w:r>
      <w:r w:rsidR="00C762F4" w:rsidRPr="00C8764D">
        <w:rPr>
          <w:rFonts w:ascii="Times New Roman" w:hAnsi="Times New Roman" w:cs="Arial"/>
          <w:sz w:val="28"/>
          <w:szCs w:val="18"/>
        </w:rPr>
        <w:t>тарифы - ценовые ставки, по которым осуществляются расчеты между перевозчиками и пассажирами;</w:t>
      </w:r>
    </w:p>
    <w:p w:rsidR="003F5865"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2</w:t>
      </w:r>
      <w:r w:rsidR="00C762F4" w:rsidRPr="00C8764D">
        <w:rPr>
          <w:rFonts w:ascii="Times New Roman" w:hAnsi="Times New Roman" w:cs="Arial"/>
          <w:sz w:val="28"/>
          <w:szCs w:val="18"/>
        </w:rPr>
        <w:t>) предельные максимальные тарифы</w:t>
      </w:r>
      <w:r w:rsidR="00AD5B4B" w:rsidRPr="00C8764D">
        <w:rPr>
          <w:rFonts w:ascii="Times New Roman" w:hAnsi="Times New Roman" w:cs="Arial"/>
          <w:sz w:val="28"/>
          <w:szCs w:val="18"/>
        </w:rPr>
        <w:t xml:space="preserve"> </w:t>
      </w:r>
      <w:r w:rsidR="00C762F4" w:rsidRPr="00C8764D">
        <w:rPr>
          <w:rFonts w:ascii="Times New Roman" w:hAnsi="Times New Roman" w:cs="Arial"/>
          <w:sz w:val="28"/>
          <w:szCs w:val="18"/>
        </w:rPr>
        <w:t xml:space="preserve">- максимально допустимые размеры тарифов, </w:t>
      </w:r>
      <w:r w:rsidR="00CE0A02" w:rsidRPr="00C8764D">
        <w:rPr>
          <w:rFonts w:ascii="Times New Roman" w:hAnsi="Times New Roman" w:cs="Arial"/>
          <w:sz w:val="28"/>
          <w:szCs w:val="18"/>
        </w:rPr>
        <w:t xml:space="preserve">устанавливаемые </w:t>
      </w:r>
      <w:r w:rsidR="0098065A" w:rsidRPr="00C8764D">
        <w:rPr>
          <w:rFonts w:ascii="Times New Roman" w:hAnsi="Times New Roman" w:cs="Arial"/>
          <w:sz w:val="28"/>
          <w:szCs w:val="18"/>
        </w:rPr>
        <w:t xml:space="preserve"> </w:t>
      </w:r>
      <w:r w:rsidR="00F33042">
        <w:rPr>
          <w:rFonts w:ascii="Times New Roman" w:hAnsi="Times New Roman" w:cs="Arial"/>
          <w:sz w:val="28"/>
          <w:szCs w:val="18"/>
        </w:rPr>
        <w:t xml:space="preserve">администрацией </w:t>
      </w:r>
      <w:r w:rsidR="0098065A" w:rsidRPr="00C8764D">
        <w:rPr>
          <w:rFonts w:ascii="Times New Roman" w:hAnsi="Times New Roman" w:cs="Arial"/>
          <w:sz w:val="28"/>
          <w:szCs w:val="18"/>
        </w:rPr>
        <w:t xml:space="preserve"> муниципального</w:t>
      </w:r>
      <w:r w:rsidR="00F33042">
        <w:rPr>
          <w:rFonts w:ascii="Times New Roman" w:hAnsi="Times New Roman" w:cs="Arial"/>
          <w:sz w:val="28"/>
          <w:szCs w:val="18"/>
        </w:rPr>
        <w:t xml:space="preserve"> района город </w:t>
      </w:r>
      <w:proofErr w:type="spellStart"/>
      <w:r w:rsidR="00F33042">
        <w:rPr>
          <w:rFonts w:ascii="Times New Roman" w:hAnsi="Times New Roman" w:cs="Arial"/>
          <w:sz w:val="28"/>
          <w:szCs w:val="18"/>
        </w:rPr>
        <w:t>Нея</w:t>
      </w:r>
      <w:proofErr w:type="spellEnd"/>
      <w:r w:rsidR="00F33042">
        <w:rPr>
          <w:rFonts w:ascii="Times New Roman" w:hAnsi="Times New Roman" w:cs="Arial"/>
          <w:sz w:val="28"/>
          <w:szCs w:val="18"/>
        </w:rPr>
        <w:t xml:space="preserve"> и </w:t>
      </w:r>
      <w:proofErr w:type="spellStart"/>
      <w:r w:rsidR="00F33042">
        <w:rPr>
          <w:rFonts w:ascii="Times New Roman" w:hAnsi="Times New Roman" w:cs="Arial"/>
          <w:sz w:val="28"/>
          <w:szCs w:val="18"/>
        </w:rPr>
        <w:t>Нейский</w:t>
      </w:r>
      <w:proofErr w:type="spellEnd"/>
      <w:r w:rsidR="00F33042">
        <w:rPr>
          <w:rFonts w:ascii="Times New Roman" w:hAnsi="Times New Roman" w:cs="Arial"/>
          <w:sz w:val="28"/>
          <w:szCs w:val="18"/>
        </w:rPr>
        <w:t xml:space="preserve"> район </w:t>
      </w:r>
      <w:r w:rsidR="0098065A" w:rsidRPr="00C8764D">
        <w:rPr>
          <w:rFonts w:ascii="Times New Roman" w:hAnsi="Times New Roman" w:cs="Arial"/>
          <w:sz w:val="28"/>
          <w:szCs w:val="18"/>
        </w:rPr>
        <w:t xml:space="preserve"> за один </w:t>
      </w:r>
      <w:proofErr w:type="spellStart"/>
      <w:r w:rsidR="0098065A" w:rsidRPr="00C8764D">
        <w:rPr>
          <w:rFonts w:ascii="Times New Roman" w:hAnsi="Times New Roman" w:cs="Arial"/>
          <w:sz w:val="28"/>
          <w:szCs w:val="18"/>
        </w:rPr>
        <w:t>пассажиро</w:t>
      </w:r>
      <w:proofErr w:type="spellEnd"/>
      <w:r w:rsidR="0098065A" w:rsidRPr="00C8764D">
        <w:rPr>
          <w:rFonts w:ascii="Times New Roman" w:hAnsi="Times New Roman" w:cs="Arial"/>
          <w:sz w:val="28"/>
          <w:szCs w:val="18"/>
        </w:rPr>
        <w:t>-километр по муниципальным маршрутам в границах двух и более поселений, входящих в состав муниципального района</w:t>
      </w:r>
      <w:r w:rsidR="00F33042">
        <w:rPr>
          <w:rFonts w:ascii="Times New Roman" w:hAnsi="Times New Roman" w:cs="Arial"/>
          <w:sz w:val="28"/>
          <w:szCs w:val="18"/>
        </w:rPr>
        <w:t xml:space="preserve"> город </w:t>
      </w:r>
      <w:proofErr w:type="spellStart"/>
      <w:r w:rsidR="00F33042">
        <w:rPr>
          <w:rFonts w:ascii="Times New Roman" w:hAnsi="Times New Roman" w:cs="Arial"/>
          <w:sz w:val="28"/>
          <w:szCs w:val="18"/>
        </w:rPr>
        <w:t>Нея</w:t>
      </w:r>
      <w:proofErr w:type="spellEnd"/>
      <w:r w:rsidR="00F33042">
        <w:rPr>
          <w:rFonts w:ascii="Times New Roman" w:hAnsi="Times New Roman" w:cs="Arial"/>
          <w:sz w:val="28"/>
          <w:szCs w:val="18"/>
        </w:rPr>
        <w:t xml:space="preserve"> и </w:t>
      </w:r>
      <w:proofErr w:type="spellStart"/>
      <w:r w:rsidR="00F33042">
        <w:rPr>
          <w:rFonts w:ascii="Times New Roman" w:hAnsi="Times New Roman" w:cs="Arial"/>
          <w:sz w:val="28"/>
          <w:szCs w:val="18"/>
        </w:rPr>
        <w:t>Нейский</w:t>
      </w:r>
      <w:proofErr w:type="spellEnd"/>
      <w:r w:rsidR="00F33042">
        <w:rPr>
          <w:rFonts w:ascii="Times New Roman" w:hAnsi="Times New Roman" w:cs="Arial"/>
          <w:sz w:val="28"/>
          <w:szCs w:val="18"/>
        </w:rPr>
        <w:t xml:space="preserve"> район</w:t>
      </w:r>
      <w:r w:rsidR="0098065A" w:rsidRPr="00C8764D">
        <w:rPr>
          <w:rFonts w:ascii="Times New Roman" w:hAnsi="Times New Roman" w:cs="Arial"/>
          <w:sz w:val="28"/>
          <w:szCs w:val="18"/>
        </w:rPr>
        <w:t xml:space="preserve">. </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3</w:t>
      </w:r>
      <w:r w:rsidR="00C762F4" w:rsidRPr="00C8764D">
        <w:rPr>
          <w:rFonts w:ascii="Times New Roman" w:hAnsi="Times New Roman" w:cs="Arial"/>
          <w:sz w:val="28"/>
          <w:szCs w:val="18"/>
        </w:rPr>
        <w:t>) период регулирования - срок действия предельного максимального тарифа (тарифов), ут</w:t>
      </w:r>
      <w:r w:rsidR="003F5865" w:rsidRPr="00C8764D">
        <w:rPr>
          <w:rFonts w:ascii="Times New Roman" w:hAnsi="Times New Roman" w:cs="Arial"/>
          <w:sz w:val="28"/>
          <w:szCs w:val="18"/>
        </w:rPr>
        <w:t xml:space="preserve">вержденного </w:t>
      </w:r>
      <w:r w:rsidR="00F33042">
        <w:rPr>
          <w:rFonts w:ascii="Times New Roman" w:hAnsi="Times New Roman" w:cs="Arial"/>
          <w:sz w:val="28"/>
          <w:szCs w:val="18"/>
        </w:rPr>
        <w:t xml:space="preserve">постановлением администрацией </w:t>
      </w:r>
      <w:r w:rsidR="003F5865" w:rsidRPr="00C8764D">
        <w:rPr>
          <w:rFonts w:ascii="Times New Roman" w:hAnsi="Times New Roman" w:cs="Arial"/>
          <w:sz w:val="28"/>
          <w:szCs w:val="18"/>
        </w:rPr>
        <w:t xml:space="preserve"> муниципального района</w:t>
      </w:r>
      <w:r w:rsidR="00F33042">
        <w:rPr>
          <w:rFonts w:ascii="Times New Roman" w:hAnsi="Times New Roman" w:cs="Arial"/>
          <w:sz w:val="28"/>
          <w:szCs w:val="18"/>
        </w:rPr>
        <w:t xml:space="preserve"> город </w:t>
      </w:r>
      <w:proofErr w:type="spellStart"/>
      <w:r w:rsidR="00F33042">
        <w:rPr>
          <w:rFonts w:ascii="Times New Roman" w:hAnsi="Times New Roman" w:cs="Arial"/>
          <w:sz w:val="28"/>
          <w:szCs w:val="18"/>
        </w:rPr>
        <w:t>Нея</w:t>
      </w:r>
      <w:proofErr w:type="spellEnd"/>
      <w:r w:rsidR="00F33042">
        <w:rPr>
          <w:rFonts w:ascii="Times New Roman" w:hAnsi="Times New Roman" w:cs="Arial"/>
          <w:sz w:val="28"/>
          <w:szCs w:val="18"/>
        </w:rPr>
        <w:t xml:space="preserve"> и </w:t>
      </w:r>
      <w:proofErr w:type="spellStart"/>
      <w:r w:rsidR="00F33042">
        <w:rPr>
          <w:rFonts w:ascii="Times New Roman" w:hAnsi="Times New Roman" w:cs="Arial"/>
          <w:sz w:val="28"/>
          <w:szCs w:val="18"/>
        </w:rPr>
        <w:t>Нейский</w:t>
      </w:r>
      <w:proofErr w:type="spellEnd"/>
      <w:r w:rsidR="00F33042">
        <w:rPr>
          <w:rFonts w:ascii="Times New Roman" w:hAnsi="Times New Roman" w:cs="Arial"/>
          <w:sz w:val="28"/>
          <w:szCs w:val="18"/>
        </w:rPr>
        <w:t xml:space="preserve"> район</w:t>
      </w:r>
      <w:r w:rsidR="00C762F4" w:rsidRPr="00C8764D">
        <w:rPr>
          <w:rFonts w:ascii="Times New Roman" w:hAnsi="Times New Roman" w:cs="Arial"/>
          <w:sz w:val="28"/>
          <w:szCs w:val="18"/>
        </w:rPr>
        <w:t xml:space="preserve"> в соответствии с </w:t>
      </w:r>
      <w:hyperlink r:id="rId12" w:history="1">
        <w:r w:rsidR="00C762F4" w:rsidRPr="00C8764D">
          <w:rPr>
            <w:rFonts w:ascii="Times New Roman" w:hAnsi="Times New Roman" w:cs="Arial"/>
            <w:sz w:val="28"/>
            <w:szCs w:val="18"/>
          </w:rPr>
          <w:t>Законом</w:t>
        </w:r>
      </w:hyperlink>
      <w:r w:rsidR="00C762F4" w:rsidRPr="00C8764D">
        <w:rPr>
          <w:rFonts w:ascii="Times New Roman" w:hAnsi="Times New Roman" w:cs="Arial"/>
          <w:sz w:val="28"/>
          <w:szCs w:val="18"/>
        </w:rPr>
        <w:t xml:space="preserve"> Костромской области от 18 ноября 2009 года N 539-4-ЗКО "Об организации транспортного обслуживания населения в Костромской области";</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4</w:t>
      </w:r>
      <w:r w:rsidR="00C762F4" w:rsidRPr="00C8764D">
        <w:rPr>
          <w:rFonts w:ascii="Times New Roman" w:hAnsi="Times New Roman" w:cs="Arial"/>
          <w:sz w:val="28"/>
          <w:szCs w:val="18"/>
        </w:rPr>
        <w:t>) текущий период регулирования - период регулирования, на который устанавливаются и в течение которого действуют предельные максимальные тарифы, у</w:t>
      </w:r>
      <w:r w:rsidR="003F5865" w:rsidRPr="00C8764D">
        <w:rPr>
          <w:rFonts w:ascii="Times New Roman" w:hAnsi="Times New Roman" w:cs="Arial"/>
          <w:sz w:val="28"/>
          <w:szCs w:val="18"/>
        </w:rPr>
        <w:t xml:space="preserve">твержденные </w:t>
      </w:r>
      <w:r w:rsidR="00F33042">
        <w:rPr>
          <w:rFonts w:ascii="Times New Roman" w:hAnsi="Times New Roman" w:cs="Arial"/>
          <w:sz w:val="28"/>
          <w:szCs w:val="18"/>
        </w:rPr>
        <w:t>администрацией</w:t>
      </w:r>
      <w:r w:rsidR="003F5865" w:rsidRPr="00C8764D">
        <w:rPr>
          <w:rFonts w:ascii="Times New Roman" w:hAnsi="Times New Roman" w:cs="Arial"/>
          <w:sz w:val="28"/>
          <w:szCs w:val="18"/>
        </w:rPr>
        <w:t xml:space="preserve"> муниципального района</w:t>
      </w:r>
      <w:r w:rsidR="00F33042">
        <w:rPr>
          <w:rFonts w:ascii="Times New Roman" w:hAnsi="Times New Roman" w:cs="Arial"/>
          <w:sz w:val="28"/>
          <w:szCs w:val="18"/>
        </w:rPr>
        <w:t xml:space="preserve"> город </w:t>
      </w:r>
      <w:proofErr w:type="spellStart"/>
      <w:r w:rsidR="00F33042">
        <w:rPr>
          <w:rFonts w:ascii="Times New Roman" w:hAnsi="Times New Roman" w:cs="Arial"/>
          <w:sz w:val="28"/>
          <w:szCs w:val="18"/>
        </w:rPr>
        <w:t>Нея</w:t>
      </w:r>
      <w:proofErr w:type="spellEnd"/>
      <w:r w:rsidR="00F33042">
        <w:rPr>
          <w:rFonts w:ascii="Times New Roman" w:hAnsi="Times New Roman" w:cs="Arial"/>
          <w:sz w:val="28"/>
          <w:szCs w:val="18"/>
        </w:rPr>
        <w:t xml:space="preserve"> и </w:t>
      </w:r>
      <w:proofErr w:type="spellStart"/>
      <w:r w:rsidR="00F33042">
        <w:rPr>
          <w:rFonts w:ascii="Times New Roman" w:hAnsi="Times New Roman" w:cs="Arial"/>
          <w:sz w:val="28"/>
          <w:szCs w:val="18"/>
        </w:rPr>
        <w:t>Нейский</w:t>
      </w:r>
      <w:proofErr w:type="spellEnd"/>
      <w:r w:rsidR="00F33042">
        <w:rPr>
          <w:rFonts w:ascii="Times New Roman" w:hAnsi="Times New Roman" w:cs="Arial"/>
          <w:sz w:val="28"/>
          <w:szCs w:val="18"/>
        </w:rPr>
        <w:t xml:space="preserve"> район</w:t>
      </w:r>
      <w:r w:rsidR="00C762F4" w:rsidRPr="00C8764D">
        <w:rPr>
          <w:rFonts w:ascii="Times New Roman" w:hAnsi="Times New Roman" w:cs="Arial"/>
          <w:sz w:val="28"/>
          <w:szCs w:val="18"/>
        </w:rPr>
        <w:t>;</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5</w:t>
      </w:r>
      <w:r w:rsidR="00C762F4" w:rsidRPr="00C8764D">
        <w:rPr>
          <w:rFonts w:ascii="Times New Roman" w:hAnsi="Times New Roman" w:cs="Arial"/>
          <w:sz w:val="28"/>
          <w:szCs w:val="18"/>
        </w:rPr>
        <w:t>) очередной период регулирования - период регулирования, следующий за текущим периодом регулирования;</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6</w:t>
      </w:r>
      <w:r w:rsidR="00C762F4" w:rsidRPr="00C8764D">
        <w:rPr>
          <w:rFonts w:ascii="Times New Roman" w:hAnsi="Times New Roman" w:cs="Arial"/>
          <w:sz w:val="28"/>
          <w:szCs w:val="18"/>
        </w:rPr>
        <w:t>) отчетный период регулирования - период регулирования, предшествующий текущему периоду регулирования;</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7</w:t>
      </w:r>
      <w:r w:rsidR="00C762F4" w:rsidRPr="00C8764D">
        <w:rPr>
          <w:rFonts w:ascii="Times New Roman" w:hAnsi="Times New Roman" w:cs="Arial"/>
          <w:sz w:val="28"/>
          <w:szCs w:val="18"/>
        </w:rPr>
        <w:t>) необходимая валовая выручка перевозчика - расчетный объем денежных средств, необходимых перевозчику для полного возмещения затрат на обслуживание маршрута (маршрутов) соответствующего сообщения (далее - маршрут (маршруты) и получения экономически обоснованной прибыли;</w:t>
      </w:r>
    </w:p>
    <w:p w:rsidR="00C762F4"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8</w:t>
      </w:r>
      <w:r w:rsidR="00C762F4" w:rsidRPr="00C8764D">
        <w:rPr>
          <w:rFonts w:ascii="Times New Roman" w:hAnsi="Times New Roman" w:cs="Arial"/>
          <w:sz w:val="28"/>
          <w:szCs w:val="18"/>
        </w:rPr>
        <w:t>) утверждение предельных максимальных тарифов - принятие (издание) в установлен</w:t>
      </w:r>
      <w:r w:rsidR="003F5865" w:rsidRPr="00C8764D">
        <w:rPr>
          <w:rFonts w:ascii="Times New Roman" w:hAnsi="Times New Roman" w:cs="Arial"/>
          <w:sz w:val="28"/>
          <w:szCs w:val="18"/>
        </w:rPr>
        <w:t xml:space="preserve">ном порядке </w:t>
      </w:r>
      <w:r w:rsidR="00F33042">
        <w:rPr>
          <w:rFonts w:ascii="Times New Roman" w:hAnsi="Times New Roman" w:cs="Arial"/>
          <w:sz w:val="28"/>
          <w:szCs w:val="18"/>
        </w:rPr>
        <w:t>администрацией</w:t>
      </w:r>
      <w:r w:rsidR="003F5865" w:rsidRPr="00C8764D">
        <w:rPr>
          <w:rFonts w:ascii="Times New Roman" w:hAnsi="Times New Roman" w:cs="Arial"/>
          <w:sz w:val="28"/>
          <w:szCs w:val="18"/>
        </w:rPr>
        <w:t xml:space="preserve"> муниципального района</w:t>
      </w:r>
      <w:r w:rsidR="00F33042">
        <w:rPr>
          <w:rFonts w:ascii="Times New Roman" w:hAnsi="Times New Roman" w:cs="Arial"/>
          <w:sz w:val="28"/>
          <w:szCs w:val="18"/>
        </w:rPr>
        <w:t xml:space="preserve"> город </w:t>
      </w:r>
      <w:proofErr w:type="spellStart"/>
      <w:r w:rsidR="00F33042">
        <w:rPr>
          <w:rFonts w:ascii="Times New Roman" w:hAnsi="Times New Roman" w:cs="Arial"/>
          <w:sz w:val="28"/>
          <w:szCs w:val="18"/>
        </w:rPr>
        <w:t>Нея</w:t>
      </w:r>
      <w:proofErr w:type="spellEnd"/>
      <w:r w:rsidR="00F33042">
        <w:rPr>
          <w:rFonts w:ascii="Times New Roman" w:hAnsi="Times New Roman" w:cs="Arial"/>
          <w:sz w:val="28"/>
          <w:szCs w:val="18"/>
        </w:rPr>
        <w:t xml:space="preserve"> и </w:t>
      </w:r>
      <w:proofErr w:type="spellStart"/>
      <w:r w:rsidR="00F33042">
        <w:rPr>
          <w:rFonts w:ascii="Times New Roman" w:hAnsi="Times New Roman" w:cs="Arial"/>
          <w:sz w:val="28"/>
          <w:szCs w:val="18"/>
        </w:rPr>
        <w:t>Нейский</w:t>
      </w:r>
      <w:proofErr w:type="spellEnd"/>
      <w:r w:rsidR="00F33042">
        <w:rPr>
          <w:rFonts w:ascii="Times New Roman" w:hAnsi="Times New Roman" w:cs="Arial"/>
          <w:sz w:val="28"/>
          <w:szCs w:val="18"/>
        </w:rPr>
        <w:t xml:space="preserve"> район</w:t>
      </w:r>
      <w:r w:rsidR="00055737" w:rsidRPr="00C8764D">
        <w:rPr>
          <w:rFonts w:ascii="Times New Roman" w:hAnsi="Times New Roman" w:cs="Arial"/>
          <w:sz w:val="28"/>
          <w:szCs w:val="18"/>
        </w:rPr>
        <w:t xml:space="preserve"> решения</w:t>
      </w:r>
      <w:r w:rsidR="00C762F4" w:rsidRPr="00C8764D">
        <w:rPr>
          <w:rFonts w:ascii="Times New Roman" w:hAnsi="Times New Roman" w:cs="Arial"/>
          <w:sz w:val="28"/>
          <w:szCs w:val="18"/>
        </w:rPr>
        <w:t>, определяющего предельные максимальные тарифы.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Понятия "маршрут регулярных перевозок", "перевозчик", "регулярные перевозки" используются в значениях, указанных в Федеральном </w:t>
      </w:r>
      <w:hyperlink r:id="rId13" w:history="1">
        <w:r w:rsidRPr="00C8764D">
          <w:rPr>
            <w:rFonts w:ascii="Times New Roman" w:hAnsi="Times New Roman" w:cs="Arial"/>
            <w:sz w:val="28"/>
            <w:szCs w:val="18"/>
          </w:rPr>
          <w:t>законе</w:t>
        </w:r>
      </w:hyperlink>
      <w:r w:rsidRPr="00C8764D">
        <w:rPr>
          <w:rFonts w:ascii="Times New Roman" w:hAnsi="Times New Roman" w:cs="Arial"/>
          <w:sz w:val="28"/>
          <w:szCs w:val="18"/>
        </w:rPr>
        <w:t xml:space="preserve"> от 8 ноября 2007 года N 259-ФЗ "Устав автомобильного транспорта и городского наземного электрического </w:t>
      </w:r>
      <w:r w:rsidRPr="00C8764D">
        <w:rPr>
          <w:rFonts w:ascii="Times New Roman" w:hAnsi="Times New Roman" w:cs="Arial"/>
          <w:sz w:val="28"/>
          <w:szCs w:val="18"/>
        </w:rPr>
        <w:lastRenderedPageBreak/>
        <w:t>транспорта".</w:t>
      </w:r>
    </w:p>
    <w:p w:rsidR="00D04D2B" w:rsidRPr="00C8764D" w:rsidRDefault="002F02E1" w:rsidP="00EC550E">
      <w:pPr>
        <w:pStyle w:val="ConsPlusNormal"/>
        <w:jc w:val="both"/>
        <w:rPr>
          <w:rFonts w:ascii="Times New Roman" w:hAnsi="Times New Roman" w:cs="Arial"/>
          <w:sz w:val="28"/>
          <w:szCs w:val="18"/>
        </w:rPr>
      </w:pPr>
      <w:r w:rsidRPr="00C8764D">
        <w:rPr>
          <w:rFonts w:ascii="Times New Roman" w:hAnsi="Times New Roman" w:cs="Arial"/>
          <w:sz w:val="28"/>
          <w:szCs w:val="18"/>
        </w:rPr>
        <w:t>3</w:t>
      </w:r>
      <w:r w:rsidR="00D04D2B" w:rsidRPr="00C8764D">
        <w:rPr>
          <w:rFonts w:ascii="Times New Roman" w:hAnsi="Times New Roman" w:cs="Arial"/>
          <w:sz w:val="28"/>
          <w:szCs w:val="18"/>
        </w:rPr>
        <w:t xml:space="preserve">. </w:t>
      </w:r>
      <w:proofErr w:type="gramStart"/>
      <w:r w:rsidR="00D04D2B" w:rsidRPr="00C8764D">
        <w:rPr>
          <w:rFonts w:ascii="Times New Roman" w:hAnsi="Times New Roman" w:cs="Arial"/>
          <w:sz w:val="28"/>
          <w:szCs w:val="18"/>
        </w:rPr>
        <w:t xml:space="preserve">Настоящий Порядок разработан в соответствии с Федеральными законами от 8 ноября 2007 года </w:t>
      </w:r>
      <w:hyperlink r:id="rId14" w:history="1">
        <w:r w:rsidR="00D04D2B" w:rsidRPr="00C8764D">
          <w:rPr>
            <w:rFonts w:ascii="Times New Roman" w:hAnsi="Times New Roman" w:cs="Arial"/>
            <w:sz w:val="28"/>
            <w:szCs w:val="18"/>
          </w:rPr>
          <w:t>N 259-ФЗ</w:t>
        </w:r>
      </w:hyperlink>
      <w:r w:rsidR="00D04D2B" w:rsidRPr="00C8764D">
        <w:rPr>
          <w:rFonts w:ascii="Times New Roman" w:hAnsi="Times New Roman" w:cs="Arial"/>
          <w:sz w:val="28"/>
          <w:szCs w:val="18"/>
        </w:rPr>
        <w:t xml:space="preserve"> "Устав автомобильного транспорта и городского наземного электрического транспорта", от 13 июля 2015 года </w:t>
      </w:r>
      <w:hyperlink r:id="rId15" w:history="1">
        <w:r w:rsidR="00D04D2B" w:rsidRPr="00C8764D">
          <w:rPr>
            <w:rFonts w:ascii="Times New Roman" w:hAnsi="Times New Roman" w:cs="Arial"/>
            <w:sz w:val="28"/>
            <w:szCs w:val="18"/>
          </w:rPr>
          <w:t>N 220-ФЗ</w:t>
        </w:r>
      </w:hyperlink>
      <w:r w:rsidR="00D04D2B" w:rsidRPr="00C8764D">
        <w:rPr>
          <w:rFonts w:ascii="Times New Roman" w:hAnsi="Times New Roman" w:cs="Arial"/>
          <w:sz w:val="28"/>
          <w:szCs w:val="1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Постановлениями Правительства Российской</w:t>
      </w:r>
      <w:proofErr w:type="gramEnd"/>
      <w:r w:rsidR="00ED1A64" w:rsidRPr="00C8764D">
        <w:rPr>
          <w:rFonts w:ascii="Times New Roman" w:hAnsi="Times New Roman" w:cs="Arial"/>
          <w:sz w:val="28"/>
          <w:szCs w:val="18"/>
        </w:rPr>
        <w:t xml:space="preserve"> </w:t>
      </w:r>
      <w:proofErr w:type="gramStart"/>
      <w:r w:rsidR="00D04D2B" w:rsidRPr="00C8764D">
        <w:rPr>
          <w:rFonts w:ascii="Times New Roman" w:hAnsi="Times New Roman" w:cs="Arial"/>
          <w:sz w:val="28"/>
          <w:szCs w:val="18"/>
        </w:rPr>
        <w:t xml:space="preserve">Федерации от 7 марта 1995 года </w:t>
      </w:r>
      <w:hyperlink r:id="rId16" w:history="1">
        <w:r w:rsidR="00D04D2B" w:rsidRPr="00C8764D">
          <w:rPr>
            <w:rFonts w:ascii="Times New Roman" w:hAnsi="Times New Roman" w:cs="Arial"/>
            <w:sz w:val="28"/>
            <w:szCs w:val="18"/>
          </w:rPr>
          <w:t>N 239</w:t>
        </w:r>
      </w:hyperlink>
      <w:r w:rsidR="00D04D2B" w:rsidRPr="00C8764D">
        <w:rPr>
          <w:rFonts w:ascii="Times New Roman" w:hAnsi="Times New Roman" w:cs="Arial"/>
          <w:sz w:val="28"/>
          <w:szCs w:val="18"/>
        </w:rPr>
        <w:t xml:space="preserve"> "О мерах по упорядочению государственного регулирования цен (тарифов)", от 14 февраля 2009 года </w:t>
      </w:r>
      <w:hyperlink r:id="rId17" w:history="1">
        <w:r w:rsidR="00D04D2B" w:rsidRPr="00C8764D">
          <w:rPr>
            <w:rFonts w:ascii="Times New Roman" w:hAnsi="Times New Roman" w:cs="Arial"/>
            <w:sz w:val="28"/>
            <w:szCs w:val="18"/>
          </w:rPr>
          <w:t>N 112</w:t>
        </w:r>
      </w:hyperlink>
      <w:r w:rsidR="00D04D2B" w:rsidRPr="00C8764D">
        <w:rPr>
          <w:rFonts w:ascii="Times New Roman" w:hAnsi="Times New Roman" w:cs="Arial"/>
          <w:sz w:val="28"/>
          <w:szCs w:val="18"/>
        </w:rPr>
        <w:t xml:space="preserve"> "Об утверждении Правил перевозок пассажиров и багажа автомобильным транспортом и городским наземным электрическим транспортом", </w:t>
      </w:r>
      <w:hyperlink r:id="rId18" w:history="1">
        <w:r w:rsidR="00D04D2B" w:rsidRPr="00C8764D">
          <w:rPr>
            <w:rFonts w:ascii="Times New Roman" w:hAnsi="Times New Roman" w:cs="Arial"/>
            <w:sz w:val="28"/>
            <w:szCs w:val="18"/>
          </w:rPr>
          <w:t>Законом</w:t>
        </w:r>
      </w:hyperlink>
      <w:r w:rsidR="00D04D2B" w:rsidRPr="00C8764D">
        <w:rPr>
          <w:rFonts w:ascii="Times New Roman" w:hAnsi="Times New Roman" w:cs="Arial"/>
          <w:sz w:val="28"/>
          <w:szCs w:val="18"/>
        </w:rPr>
        <w:t xml:space="preserve"> Костромской области от 18 ноября 2009 года N 539-4-ЗКО "Об организации транспортного обслуживания населения в Костромской области".</w:t>
      </w:r>
      <w:proofErr w:type="gramEnd"/>
    </w:p>
    <w:p w:rsidR="00D04D2B" w:rsidRPr="00C8764D" w:rsidRDefault="002F02E1" w:rsidP="00EC550E">
      <w:pPr>
        <w:tabs>
          <w:tab w:val="left" w:pos="993"/>
        </w:tabs>
        <w:jc w:val="both"/>
        <w:rPr>
          <w:rFonts w:cs="Arial"/>
          <w:szCs w:val="18"/>
        </w:rPr>
      </w:pPr>
      <w:r w:rsidRPr="00C8764D">
        <w:rPr>
          <w:rFonts w:cs="Arial"/>
          <w:szCs w:val="18"/>
        </w:rPr>
        <w:t>4.</w:t>
      </w:r>
      <w:r w:rsidR="00D04D2B" w:rsidRPr="00C8764D">
        <w:rPr>
          <w:rFonts w:cs="Arial"/>
          <w:szCs w:val="18"/>
        </w:rPr>
        <w:t xml:space="preserve">Уполномоченным органам местного </w:t>
      </w:r>
      <w:r w:rsidR="00215C7C" w:rsidRPr="00C8764D">
        <w:rPr>
          <w:rFonts w:cs="Arial"/>
          <w:szCs w:val="18"/>
        </w:rPr>
        <w:t xml:space="preserve">самоуправления по установлению, изменению </w:t>
      </w:r>
      <w:r w:rsidR="00D538F9" w:rsidRPr="00C8764D">
        <w:rPr>
          <w:rFonts w:cs="Arial"/>
          <w:szCs w:val="18"/>
        </w:rPr>
        <w:t xml:space="preserve"> и введению в действие </w:t>
      </w:r>
      <w:r w:rsidR="00D04D2B" w:rsidRPr="00C8764D">
        <w:rPr>
          <w:rFonts w:cs="Arial"/>
          <w:szCs w:val="18"/>
        </w:rPr>
        <w:t xml:space="preserve"> регулируемых тарифов явля</w:t>
      </w:r>
      <w:r w:rsidR="00015AEB">
        <w:rPr>
          <w:rFonts w:cs="Arial"/>
          <w:szCs w:val="18"/>
        </w:rPr>
        <w:t>е</w:t>
      </w:r>
      <w:r w:rsidR="00D04D2B" w:rsidRPr="00C8764D">
        <w:rPr>
          <w:rFonts w:cs="Arial"/>
          <w:szCs w:val="18"/>
        </w:rPr>
        <w:t>тся</w:t>
      </w:r>
      <w:r w:rsidR="00015AEB">
        <w:rPr>
          <w:rFonts w:cs="Arial"/>
          <w:szCs w:val="18"/>
        </w:rPr>
        <w:t xml:space="preserve"> администрация муниципального района город </w:t>
      </w:r>
      <w:proofErr w:type="spellStart"/>
      <w:r w:rsidR="00015AEB">
        <w:rPr>
          <w:rFonts w:cs="Arial"/>
          <w:szCs w:val="18"/>
        </w:rPr>
        <w:t>Нея</w:t>
      </w:r>
      <w:proofErr w:type="spellEnd"/>
      <w:r w:rsidR="00015AEB">
        <w:rPr>
          <w:rFonts w:cs="Arial"/>
          <w:szCs w:val="18"/>
        </w:rPr>
        <w:t xml:space="preserve"> и </w:t>
      </w:r>
      <w:proofErr w:type="spellStart"/>
      <w:r w:rsidR="00015AEB">
        <w:rPr>
          <w:rFonts w:cs="Arial"/>
          <w:szCs w:val="18"/>
        </w:rPr>
        <w:t>Нейский</w:t>
      </w:r>
      <w:proofErr w:type="spellEnd"/>
      <w:r w:rsidR="00015AEB">
        <w:rPr>
          <w:rFonts w:cs="Arial"/>
          <w:szCs w:val="18"/>
        </w:rPr>
        <w:t xml:space="preserve"> район.</w:t>
      </w:r>
    </w:p>
    <w:p w:rsidR="00D04D2B" w:rsidRPr="00C8764D" w:rsidRDefault="00015AEB" w:rsidP="00EC550E">
      <w:pPr>
        <w:tabs>
          <w:tab w:val="left" w:pos="1276"/>
        </w:tabs>
        <w:jc w:val="both"/>
        <w:rPr>
          <w:rFonts w:cs="Arial"/>
          <w:szCs w:val="18"/>
        </w:rPr>
      </w:pPr>
      <w:r>
        <w:rPr>
          <w:rFonts w:cs="Arial"/>
          <w:szCs w:val="18"/>
        </w:rPr>
        <w:t xml:space="preserve">     Отдел экономики, трудовых и социальных отношений администрации муниципального района город </w:t>
      </w:r>
      <w:proofErr w:type="spellStart"/>
      <w:r>
        <w:rPr>
          <w:rFonts w:cs="Arial"/>
          <w:szCs w:val="18"/>
        </w:rPr>
        <w:t>Нея</w:t>
      </w:r>
      <w:proofErr w:type="spellEnd"/>
      <w:r>
        <w:rPr>
          <w:rFonts w:cs="Arial"/>
          <w:szCs w:val="18"/>
        </w:rPr>
        <w:t xml:space="preserve"> и </w:t>
      </w:r>
      <w:proofErr w:type="spellStart"/>
      <w:r>
        <w:rPr>
          <w:rFonts w:cs="Arial"/>
          <w:szCs w:val="18"/>
        </w:rPr>
        <w:t>Нейский</w:t>
      </w:r>
      <w:proofErr w:type="spellEnd"/>
      <w:r>
        <w:rPr>
          <w:rFonts w:cs="Arial"/>
          <w:szCs w:val="18"/>
        </w:rPr>
        <w:t xml:space="preserve"> район  готовит</w:t>
      </w:r>
      <w:r w:rsidR="00D04D2B" w:rsidRPr="00C8764D">
        <w:rPr>
          <w:rFonts w:cs="Arial"/>
          <w:szCs w:val="18"/>
        </w:rPr>
        <w:t xml:space="preserve"> заключени</w:t>
      </w:r>
      <w:r>
        <w:rPr>
          <w:rFonts w:cs="Arial"/>
          <w:szCs w:val="18"/>
        </w:rPr>
        <w:t>е</w:t>
      </w:r>
      <w:r w:rsidR="00D04D2B" w:rsidRPr="00C8764D">
        <w:rPr>
          <w:rFonts w:cs="Arial"/>
          <w:szCs w:val="18"/>
        </w:rPr>
        <w:t xml:space="preserve"> по расчету регулируемых тарифов и проект</w:t>
      </w:r>
      <w:r>
        <w:rPr>
          <w:rFonts w:cs="Arial"/>
          <w:szCs w:val="18"/>
        </w:rPr>
        <w:t xml:space="preserve"> постановления администрации муниципального района город </w:t>
      </w:r>
      <w:proofErr w:type="spellStart"/>
      <w:r>
        <w:rPr>
          <w:rFonts w:cs="Arial"/>
          <w:szCs w:val="18"/>
        </w:rPr>
        <w:t>Нея</w:t>
      </w:r>
      <w:proofErr w:type="spellEnd"/>
      <w:r>
        <w:rPr>
          <w:rFonts w:cs="Arial"/>
          <w:szCs w:val="18"/>
        </w:rPr>
        <w:t xml:space="preserve"> и </w:t>
      </w:r>
      <w:proofErr w:type="spellStart"/>
      <w:r>
        <w:rPr>
          <w:rFonts w:cs="Arial"/>
          <w:szCs w:val="18"/>
        </w:rPr>
        <w:t>Нейский</w:t>
      </w:r>
      <w:proofErr w:type="spellEnd"/>
      <w:r>
        <w:rPr>
          <w:rFonts w:cs="Arial"/>
          <w:szCs w:val="18"/>
        </w:rPr>
        <w:t xml:space="preserve"> район об установлении предельных максимальных тарифов  </w:t>
      </w:r>
      <w:r w:rsidR="00D04D2B" w:rsidRPr="00C8764D">
        <w:rPr>
          <w:rFonts w:cs="Arial"/>
          <w:szCs w:val="18"/>
        </w:rPr>
        <w:t>на основании документов, представленных</w:t>
      </w:r>
      <w:r w:rsidR="00215C7C" w:rsidRPr="00C8764D">
        <w:rPr>
          <w:rFonts w:cs="Arial"/>
          <w:szCs w:val="18"/>
        </w:rPr>
        <w:t xml:space="preserve"> перевозчиками</w:t>
      </w:r>
      <w:r w:rsidR="00D04D2B" w:rsidRPr="00C8764D">
        <w:rPr>
          <w:rFonts w:cs="Arial"/>
          <w:szCs w:val="18"/>
        </w:rPr>
        <w:t xml:space="preserve"> в соответствии с настоящим Порядком.</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 Перевозчики при расчете с пассажирами применяют тарифы, не превышающие предельные максимальные тарифы, у</w:t>
      </w:r>
      <w:r w:rsidR="003F5865" w:rsidRPr="00C8764D">
        <w:rPr>
          <w:rFonts w:ascii="Times New Roman" w:hAnsi="Times New Roman" w:cs="Arial"/>
          <w:sz w:val="28"/>
          <w:szCs w:val="18"/>
        </w:rPr>
        <w:t xml:space="preserve">твержденные </w:t>
      </w:r>
      <w:r w:rsidR="00015AEB">
        <w:rPr>
          <w:rFonts w:ascii="Times New Roman" w:hAnsi="Times New Roman" w:cs="Arial"/>
          <w:sz w:val="28"/>
          <w:szCs w:val="18"/>
        </w:rPr>
        <w:t xml:space="preserve">администрацией муниципального района город </w:t>
      </w:r>
      <w:proofErr w:type="spellStart"/>
      <w:r w:rsidR="00015AEB">
        <w:rPr>
          <w:rFonts w:ascii="Times New Roman" w:hAnsi="Times New Roman" w:cs="Arial"/>
          <w:sz w:val="28"/>
          <w:szCs w:val="18"/>
        </w:rPr>
        <w:t>Нея</w:t>
      </w:r>
      <w:proofErr w:type="spellEnd"/>
      <w:r w:rsidR="00015AEB">
        <w:rPr>
          <w:rFonts w:ascii="Times New Roman" w:hAnsi="Times New Roman" w:cs="Arial"/>
          <w:sz w:val="28"/>
          <w:szCs w:val="18"/>
        </w:rPr>
        <w:t xml:space="preserve"> и </w:t>
      </w:r>
      <w:proofErr w:type="spellStart"/>
      <w:r w:rsidR="00015AEB">
        <w:rPr>
          <w:rFonts w:ascii="Times New Roman" w:hAnsi="Times New Roman" w:cs="Arial"/>
          <w:sz w:val="28"/>
          <w:szCs w:val="18"/>
        </w:rPr>
        <w:t>Нейский</w:t>
      </w:r>
      <w:proofErr w:type="spellEnd"/>
      <w:r w:rsidR="00015AEB">
        <w:rPr>
          <w:rFonts w:ascii="Times New Roman" w:hAnsi="Times New Roman" w:cs="Arial"/>
          <w:sz w:val="28"/>
          <w:szCs w:val="18"/>
        </w:rPr>
        <w:t xml:space="preserve"> район</w:t>
      </w:r>
      <w:r w:rsidRPr="00C8764D">
        <w:rPr>
          <w:rFonts w:ascii="Times New Roman" w:hAnsi="Times New Roman" w:cs="Arial"/>
          <w:sz w:val="28"/>
          <w:szCs w:val="18"/>
        </w:rPr>
        <w:t xml:space="preserve"> в соответствии с настоящим Порядком.</w:t>
      </w:r>
    </w:p>
    <w:p w:rsidR="00215C7C" w:rsidRPr="00C8764D" w:rsidRDefault="003F5865"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Установленные </w:t>
      </w:r>
      <w:r w:rsidR="00015AEB">
        <w:rPr>
          <w:rFonts w:ascii="Times New Roman" w:hAnsi="Times New Roman" w:cs="Arial"/>
          <w:sz w:val="28"/>
          <w:szCs w:val="18"/>
        </w:rPr>
        <w:t xml:space="preserve">администрацией муниципального района город </w:t>
      </w:r>
      <w:proofErr w:type="spellStart"/>
      <w:r w:rsidR="00015AEB">
        <w:rPr>
          <w:rFonts w:ascii="Times New Roman" w:hAnsi="Times New Roman" w:cs="Arial"/>
          <w:sz w:val="28"/>
          <w:szCs w:val="18"/>
        </w:rPr>
        <w:t>Нея</w:t>
      </w:r>
      <w:proofErr w:type="spellEnd"/>
      <w:r w:rsidR="00015AEB">
        <w:rPr>
          <w:rFonts w:ascii="Times New Roman" w:hAnsi="Times New Roman" w:cs="Arial"/>
          <w:sz w:val="28"/>
          <w:szCs w:val="18"/>
        </w:rPr>
        <w:t xml:space="preserve"> и </w:t>
      </w:r>
      <w:proofErr w:type="spellStart"/>
      <w:r w:rsidR="00015AEB">
        <w:rPr>
          <w:rFonts w:ascii="Times New Roman" w:hAnsi="Times New Roman" w:cs="Arial"/>
          <w:sz w:val="28"/>
          <w:szCs w:val="18"/>
        </w:rPr>
        <w:t>Нейский</w:t>
      </w:r>
      <w:proofErr w:type="spellEnd"/>
      <w:r w:rsidR="00015AEB">
        <w:rPr>
          <w:rFonts w:ascii="Times New Roman" w:hAnsi="Times New Roman" w:cs="Arial"/>
          <w:sz w:val="28"/>
          <w:szCs w:val="18"/>
        </w:rPr>
        <w:t xml:space="preserve"> район</w:t>
      </w:r>
      <w:r w:rsidRPr="00C8764D">
        <w:rPr>
          <w:rFonts w:ascii="Times New Roman" w:hAnsi="Times New Roman" w:cs="Arial"/>
          <w:sz w:val="28"/>
          <w:szCs w:val="18"/>
        </w:rPr>
        <w:t xml:space="preserve">, </w:t>
      </w:r>
      <w:r w:rsidR="00215C7C" w:rsidRPr="00C8764D">
        <w:rPr>
          <w:rFonts w:ascii="Times New Roman" w:hAnsi="Times New Roman" w:cs="Arial"/>
          <w:sz w:val="28"/>
          <w:szCs w:val="18"/>
        </w:rPr>
        <w:t xml:space="preserve"> регулируемые тарифы подлежат применению всеми перевозчиками, осуществляющими регулярные перевозки по регулируемым тарифам по соответствующим маршрутам</w:t>
      </w:r>
    </w:p>
    <w:p w:rsidR="00C762F4"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6. </w:t>
      </w:r>
      <w:r w:rsidR="00B0440C" w:rsidRPr="00C8764D">
        <w:rPr>
          <w:rFonts w:ascii="Times New Roman" w:hAnsi="Times New Roman" w:cs="Arial"/>
          <w:sz w:val="28"/>
          <w:szCs w:val="18"/>
        </w:rPr>
        <w:t xml:space="preserve"> </w:t>
      </w:r>
      <w:r w:rsidR="00924536" w:rsidRPr="00C8764D">
        <w:rPr>
          <w:rFonts w:ascii="Times New Roman" w:hAnsi="Times New Roman" w:cs="Arial"/>
          <w:sz w:val="28"/>
          <w:szCs w:val="18"/>
        </w:rPr>
        <w:t>В</w:t>
      </w:r>
      <w:r w:rsidRPr="00C8764D">
        <w:rPr>
          <w:rFonts w:ascii="Times New Roman" w:hAnsi="Times New Roman" w:cs="Arial"/>
          <w:sz w:val="28"/>
          <w:szCs w:val="18"/>
        </w:rPr>
        <w:t xml:space="preserve"> соответствии с настоящим Порядком:</w:t>
      </w:r>
    </w:p>
    <w:p w:rsidR="00015AEB" w:rsidRPr="00C8764D" w:rsidRDefault="00015AEB" w:rsidP="00EC550E">
      <w:pPr>
        <w:pStyle w:val="ConsPlusNormal"/>
        <w:jc w:val="both"/>
        <w:rPr>
          <w:rFonts w:ascii="Times New Roman" w:hAnsi="Times New Roman" w:cs="Arial"/>
          <w:sz w:val="28"/>
          <w:szCs w:val="18"/>
        </w:rPr>
      </w:pPr>
      <w:r>
        <w:rPr>
          <w:rFonts w:ascii="Times New Roman" w:hAnsi="Times New Roman" w:cs="Arial"/>
          <w:sz w:val="28"/>
          <w:szCs w:val="18"/>
        </w:rPr>
        <w:t xml:space="preserve">Администрация муниципального района город </w:t>
      </w:r>
      <w:proofErr w:type="spellStart"/>
      <w:r>
        <w:rPr>
          <w:rFonts w:ascii="Times New Roman" w:hAnsi="Times New Roman" w:cs="Arial"/>
          <w:sz w:val="28"/>
          <w:szCs w:val="18"/>
        </w:rPr>
        <w:t>Нея</w:t>
      </w:r>
      <w:proofErr w:type="spellEnd"/>
      <w:r>
        <w:rPr>
          <w:rFonts w:ascii="Times New Roman" w:hAnsi="Times New Roman" w:cs="Arial"/>
          <w:sz w:val="28"/>
          <w:szCs w:val="18"/>
        </w:rPr>
        <w:t xml:space="preserve"> и </w:t>
      </w:r>
      <w:proofErr w:type="spellStart"/>
      <w:r>
        <w:rPr>
          <w:rFonts w:ascii="Times New Roman" w:hAnsi="Times New Roman" w:cs="Arial"/>
          <w:sz w:val="28"/>
          <w:szCs w:val="18"/>
        </w:rPr>
        <w:t>Нейский</w:t>
      </w:r>
      <w:proofErr w:type="spellEnd"/>
      <w:r>
        <w:rPr>
          <w:rFonts w:ascii="Times New Roman" w:hAnsi="Times New Roman" w:cs="Arial"/>
          <w:sz w:val="28"/>
          <w:szCs w:val="18"/>
        </w:rPr>
        <w:t xml:space="preserve"> район:</w:t>
      </w:r>
    </w:p>
    <w:p w:rsidR="00C762F4" w:rsidRPr="00C8764D" w:rsidRDefault="002D612A"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 </w:t>
      </w:r>
      <w:r w:rsidR="00055737" w:rsidRPr="00C8764D">
        <w:rPr>
          <w:rFonts w:ascii="Times New Roman" w:hAnsi="Times New Roman" w:cs="Arial"/>
          <w:sz w:val="28"/>
          <w:szCs w:val="18"/>
        </w:rPr>
        <w:t xml:space="preserve"> утверждает (пересматривает</w:t>
      </w:r>
      <w:r w:rsidR="00C762F4" w:rsidRPr="00C8764D">
        <w:rPr>
          <w:rFonts w:ascii="Times New Roman" w:hAnsi="Times New Roman" w:cs="Arial"/>
          <w:sz w:val="28"/>
          <w:szCs w:val="18"/>
        </w:rPr>
        <w:t>) предельные максимальные тарифы либо принимает решение о продлении срока их действия;</w:t>
      </w:r>
    </w:p>
    <w:p w:rsidR="00C762F4" w:rsidRPr="00C8764D" w:rsidRDefault="002D612A"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 </w:t>
      </w:r>
      <w:r w:rsidR="00C762F4" w:rsidRPr="00C8764D">
        <w:rPr>
          <w:rFonts w:ascii="Times New Roman" w:hAnsi="Times New Roman" w:cs="Arial"/>
          <w:sz w:val="28"/>
          <w:szCs w:val="18"/>
        </w:rPr>
        <w:t xml:space="preserve"> проводит необходимые контрольные мероприятия по проверке:</w:t>
      </w:r>
    </w:p>
    <w:p w:rsidR="00C762F4" w:rsidRPr="00C8764D" w:rsidRDefault="002D612A"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а) </w:t>
      </w:r>
      <w:r w:rsidR="00C762F4" w:rsidRPr="00C8764D">
        <w:rPr>
          <w:rFonts w:ascii="Times New Roman" w:hAnsi="Times New Roman" w:cs="Arial"/>
          <w:sz w:val="28"/>
          <w:szCs w:val="18"/>
        </w:rPr>
        <w:t xml:space="preserve">достоверности и </w:t>
      </w:r>
      <w:r w:rsidR="00055737" w:rsidRPr="00C8764D">
        <w:rPr>
          <w:rFonts w:ascii="Times New Roman" w:hAnsi="Times New Roman" w:cs="Arial"/>
          <w:sz w:val="28"/>
          <w:szCs w:val="18"/>
        </w:rPr>
        <w:t>обоснованности,</w:t>
      </w:r>
      <w:r w:rsidR="00C762F4" w:rsidRPr="00C8764D">
        <w:rPr>
          <w:rFonts w:ascii="Times New Roman" w:hAnsi="Times New Roman" w:cs="Arial"/>
          <w:sz w:val="28"/>
          <w:szCs w:val="18"/>
        </w:rPr>
        <w:t xml:space="preserve"> представляемых перевозчиками сведений, документов и материалов, указанных в </w:t>
      </w:r>
      <w:hyperlink w:anchor="P137" w:history="1">
        <w:r w:rsidR="00C762F4" w:rsidRPr="00C8764D">
          <w:rPr>
            <w:rFonts w:ascii="Times New Roman" w:hAnsi="Times New Roman" w:cs="Arial"/>
            <w:sz w:val="28"/>
            <w:szCs w:val="18"/>
          </w:rPr>
          <w:t>пункте 46</w:t>
        </w:r>
      </w:hyperlink>
      <w:r w:rsidR="00C762F4" w:rsidRPr="00C8764D">
        <w:rPr>
          <w:rFonts w:ascii="Times New Roman" w:hAnsi="Times New Roman" w:cs="Arial"/>
          <w:sz w:val="28"/>
          <w:szCs w:val="18"/>
        </w:rPr>
        <w:t xml:space="preserve"> настоящего Порядка;</w:t>
      </w:r>
    </w:p>
    <w:p w:rsidR="00C762F4" w:rsidRPr="00C8764D" w:rsidRDefault="002D612A"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б) </w:t>
      </w:r>
      <w:r w:rsidR="00C762F4" w:rsidRPr="00C8764D">
        <w:rPr>
          <w:rFonts w:ascii="Times New Roman" w:hAnsi="Times New Roman" w:cs="Arial"/>
          <w:sz w:val="28"/>
          <w:szCs w:val="18"/>
        </w:rPr>
        <w:t>правильности применения перевозчиками и эффективности действия утвержденных предельных максимальных тарифов;</w:t>
      </w:r>
    </w:p>
    <w:p w:rsidR="00C762F4" w:rsidRPr="00C8764D" w:rsidRDefault="002D612A"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 </w:t>
      </w:r>
      <w:r w:rsidR="00C762F4" w:rsidRPr="00C8764D">
        <w:rPr>
          <w:rFonts w:ascii="Times New Roman" w:hAnsi="Times New Roman" w:cs="Arial"/>
          <w:sz w:val="28"/>
          <w:szCs w:val="18"/>
        </w:rPr>
        <w:t xml:space="preserve"> в случае необходимости запрашивает у перевозчика дополнительные материалы для подтверждения экономической обоснованности затрат.</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7. Перевозчики обязаны: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 оказывать услуги по перевозке пассажиров по ценам, не превышающим установленного предельного максимального тарифа для данного вида маршрута;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 обеспечивать своевременность представления в </w:t>
      </w:r>
      <w:r w:rsidR="00015AEB">
        <w:rPr>
          <w:rFonts w:ascii="Times New Roman" w:hAnsi="Times New Roman" w:cs="Arial"/>
          <w:sz w:val="28"/>
          <w:szCs w:val="18"/>
        </w:rPr>
        <w:t xml:space="preserve">администрацию муниципального района город </w:t>
      </w:r>
      <w:proofErr w:type="spellStart"/>
      <w:r w:rsidR="00015AEB">
        <w:rPr>
          <w:rFonts w:ascii="Times New Roman" w:hAnsi="Times New Roman" w:cs="Arial"/>
          <w:sz w:val="28"/>
          <w:szCs w:val="18"/>
        </w:rPr>
        <w:t>Нея</w:t>
      </w:r>
      <w:proofErr w:type="spellEnd"/>
      <w:r w:rsidR="00015AEB">
        <w:rPr>
          <w:rFonts w:ascii="Times New Roman" w:hAnsi="Times New Roman" w:cs="Arial"/>
          <w:sz w:val="28"/>
          <w:szCs w:val="18"/>
        </w:rPr>
        <w:t xml:space="preserve"> и </w:t>
      </w:r>
      <w:proofErr w:type="spellStart"/>
      <w:r w:rsidR="00015AEB">
        <w:rPr>
          <w:rFonts w:ascii="Times New Roman" w:hAnsi="Times New Roman" w:cs="Arial"/>
          <w:sz w:val="28"/>
          <w:szCs w:val="18"/>
        </w:rPr>
        <w:t>Нейский</w:t>
      </w:r>
      <w:proofErr w:type="spellEnd"/>
      <w:r w:rsidR="00015AEB">
        <w:rPr>
          <w:rFonts w:ascii="Times New Roman" w:hAnsi="Times New Roman" w:cs="Arial"/>
          <w:sz w:val="28"/>
          <w:szCs w:val="18"/>
        </w:rPr>
        <w:t xml:space="preserve"> район</w:t>
      </w:r>
      <w:r w:rsidR="002D612A" w:rsidRPr="00C8764D">
        <w:rPr>
          <w:rFonts w:ascii="Times New Roman" w:hAnsi="Times New Roman" w:cs="Arial"/>
          <w:sz w:val="28"/>
          <w:szCs w:val="18"/>
        </w:rPr>
        <w:t xml:space="preserve"> </w:t>
      </w:r>
      <w:r w:rsidRPr="00C8764D">
        <w:rPr>
          <w:rFonts w:ascii="Times New Roman" w:hAnsi="Times New Roman" w:cs="Arial"/>
          <w:sz w:val="28"/>
          <w:szCs w:val="18"/>
        </w:rPr>
        <w:t xml:space="preserve">документов и материалов, указанных в </w:t>
      </w:r>
      <w:hyperlink w:anchor="P130" w:history="1">
        <w:r w:rsidRPr="00C8764D">
          <w:rPr>
            <w:rFonts w:ascii="Times New Roman" w:hAnsi="Times New Roman" w:cs="Arial"/>
            <w:sz w:val="28"/>
            <w:szCs w:val="18"/>
          </w:rPr>
          <w:t>пунктах 45</w:t>
        </w:r>
      </w:hyperlink>
      <w:r w:rsidRPr="00C8764D">
        <w:rPr>
          <w:rFonts w:ascii="Times New Roman" w:hAnsi="Times New Roman" w:cs="Arial"/>
          <w:sz w:val="28"/>
          <w:szCs w:val="18"/>
        </w:rPr>
        <w:t xml:space="preserve">, </w:t>
      </w:r>
      <w:hyperlink w:anchor="P137" w:history="1">
        <w:r w:rsidRPr="00C8764D">
          <w:rPr>
            <w:rFonts w:ascii="Times New Roman" w:hAnsi="Times New Roman" w:cs="Arial"/>
            <w:sz w:val="28"/>
            <w:szCs w:val="18"/>
          </w:rPr>
          <w:t>46</w:t>
        </w:r>
      </w:hyperlink>
      <w:r w:rsidRPr="00C8764D">
        <w:rPr>
          <w:rFonts w:ascii="Times New Roman" w:hAnsi="Times New Roman" w:cs="Arial"/>
          <w:sz w:val="28"/>
          <w:szCs w:val="18"/>
        </w:rPr>
        <w:t xml:space="preserve"> настоящего Порядка;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 представлять</w:t>
      </w:r>
      <w:r w:rsidR="00B0440C" w:rsidRPr="00C8764D">
        <w:rPr>
          <w:rFonts w:ascii="Times New Roman" w:hAnsi="Times New Roman" w:cs="Arial"/>
          <w:sz w:val="28"/>
          <w:szCs w:val="18"/>
        </w:rPr>
        <w:t xml:space="preserve"> по запросу</w:t>
      </w:r>
      <w:r w:rsidR="002D612A" w:rsidRPr="00C8764D">
        <w:rPr>
          <w:rFonts w:ascii="Times New Roman" w:hAnsi="Times New Roman" w:cs="Arial"/>
          <w:sz w:val="28"/>
          <w:szCs w:val="18"/>
        </w:rPr>
        <w:t xml:space="preserve"> </w:t>
      </w:r>
      <w:r w:rsidR="00015AEB">
        <w:rPr>
          <w:rFonts w:ascii="Times New Roman" w:hAnsi="Times New Roman" w:cs="Arial"/>
          <w:sz w:val="28"/>
          <w:szCs w:val="18"/>
        </w:rPr>
        <w:t xml:space="preserve">администрации муниципального района город </w:t>
      </w:r>
      <w:proofErr w:type="spellStart"/>
      <w:r w:rsidR="00015AEB">
        <w:rPr>
          <w:rFonts w:ascii="Times New Roman" w:hAnsi="Times New Roman" w:cs="Arial"/>
          <w:sz w:val="28"/>
          <w:szCs w:val="18"/>
        </w:rPr>
        <w:t>Нея</w:t>
      </w:r>
      <w:proofErr w:type="spellEnd"/>
      <w:r w:rsidR="00015AEB">
        <w:rPr>
          <w:rFonts w:ascii="Times New Roman" w:hAnsi="Times New Roman" w:cs="Arial"/>
          <w:sz w:val="28"/>
          <w:szCs w:val="18"/>
        </w:rPr>
        <w:t xml:space="preserve"> и </w:t>
      </w:r>
      <w:proofErr w:type="spellStart"/>
      <w:r w:rsidR="00015AEB">
        <w:rPr>
          <w:rFonts w:ascii="Times New Roman" w:hAnsi="Times New Roman" w:cs="Arial"/>
          <w:sz w:val="28"/>
          <w:szCs w:val="18"/>
        </w:rPr>
        <w:t>Нейский</w:t>
      </w:r>
      <w:proofErr w:type="spellEnd"/>
      <w:r w:rsidR="00015AEB">
        <w:rPr>
          <w:rFonts w:ascii="Times New Roman" w:hAnsi="Times New Roman" w:cs="Arial"/>
          <w:sz w:val="28"/>
          <w:szCs w:val="18"/>
        </w:rPr>
        <w:t xml:space="preserve"> район</w:t>
      </w:r>
      <w:r w:rsidR="00B0440C" w:rsidRPr="00C8764D">
        <w:rPr>
          <w:rFonts w:ascii="Times New Roman" w:hAnsi="Times New Roman" w:cs="Arial"/>
          <w:sz w:val="28"/>
          <w:szCs w:val="18"/>
        </w:rPr>
        <w:t xml:space="preserve"> </w:t>
      </w:r>
      <w:r w:rsidRPr="00C8764D">
        <w:rPr>
          <w:rFonts w:ascii="Times New Roman" w:hAnsi="Times New Roman" w:cs="Arial"/>
          <w:sz w:val="28"/>
          <w:szCs w:val="18"/>
        </w:rPr>
        <w:t xml:space="preserve"> документы и материалы, необходимые для утверждения (пересмотра) предельных максимальных тарифов, а также для осуществления контрольных </w:t>
      </w:r>
      <w:r w:rsidRPr="00C8764D">
        <w:rPr>
          <w:rFonts w:ascii="Times New Roman" w:hAnsi="Times New Roman" w:cs="Arial"/>
          <w:sz w:val="28"/>
          <w:szCs w:val="18"/>
        </w:rPr>
        <w:lastRenderedPageBreak/>
        <w:t>мероприятий, предусмотренных законодательством и настоящим Порядком.</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8. Перевозчики вправе</w:t>
      </w:r>
      <w:r w:rsidR="00B0440C" w:rsidRPr="00C8764D">
        <w:rPr>
          <w:rFonts w:ascii="Times New Roman" w:hAnsi="Times New Roman" w:cs="Arial"/>
          <w:sz w:val="28"/>
          <w:szCs w:val="18"/>
        </w:rPr>
        <w:t xml:space="preserve"> обращаться в </w:t>
      </w:r>
      <w:r w:rsidR="00015AEB">
        <w:rPr>
          <w:rFonts w:ascii="Times New Roman" w:hAnsi="Times New Roman" w:cs="Arial"/>
          <w:sz w:val="28"/>
          <w:szCs w:val="18"/>
        </w:rPr>
        <w:t xml:space="preserve">администрацию муниципального района город </w:t>
      </w:r>
      <w:proofErr w:type="spellStart"/>
      <w:r w:rsidR="00015AEB">
        <w:rPr>
          <w:rFonts w:ascii="Times New Roman" w:hAnsi="Times New Roman" w:cs="Arial"/>
          <w:sz w:val="28"/>
          <w:szCs w:val="18"/>
        </w:rPr>
        <w:t>Нея</w:t>
      </w:r>
      <w:proofErr w:type="spellEnd"/>
      <w:r w:rsidR="00015AEB">
        <w:rPr>
          <w:rFonts w:ascii="Times New Roman" w:hAnsi="Times New Roman" w:cs="Arial"/>
          <w:sz w:val="28"/>
          <w:szCs w:val="18"/>
        </w:rPr>
        <w:t xml:space="preserve"> и </w:t>
      </w:r>
      <w:proofErr w:type="spellStart"/>
      <w:r w:rsidR="00015AEB">
        <w:rPr>
          <w:rFonts w:ascii="Times New Roman" w:hAnsi="Times New Roman" w:cs="Arial"/>
          <w:sz w:val="28"/>
          <w:szCs w:val="18"/>
        </w:rPr>
        <w:t>Нейский</w:t>
      </w:r>
      <w:proofErr w:type="spellEnd"/>
      <w:r w:rsidR="00015AEB">
        <w:rPr>
          <w:rFonts w:ascii="Times New Roman" w:hAnsi="Times New Roman" w:cs="Arial"/>
          <w:sz w:val="28"/>
          <w:szCs w:val="18"/>
        </w:rPr>
        <w:t xml:space="preserve"> район</w:t>
      </w:r>
      <w:r w:rsidR="002D612A" w:rsidRPr="00C8764D">
        <w:rPr>
          <w:rFonts w:ascii="Times New Roman" w:hAnsi="Times New Roman" w:cs="Arial"/>
          <w:sz w:val="28"/>
          <w:szCs w:val="18"/>
        </w:rPr>
        <w:t xml:space="preserve"> </w:t>
      </w:r>
      <w:r w:rsidRPr="00C8764D">
        <w:rPr>
          <w:rFonts w:ascii="Times New Roman" w:hAnsi="Times New Roman" w:cs="Arial"/>
          <w:sz w:val="28"/>
          <w:szCs w:val="18"/>
        </w:rPr>
        <w:t>за разъяснениями по вопросам применения настоящего Порядка и утвержденных предельных максимальных тарифов.</w:t>
      </w:r>
    </w:p>
    <w:p w:rsidR="00C762F4" w:rsidRPr="00C8764D" w:rsidRDefault="00B0440C"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9. </w:t>
      </w:r>
      <w:r w:rsidR="001D4C74">
        <w:rPr>
          <w:rFonts w:ascii="Times New Roman" w:hAnsi="Times New Roman" w:cs="Arial"/>
          <w:sz w:val="28"/>
          <w:szCs w:val="18"/>
        </w:rPr>
        <w:t xml:space="preserve">Администрацией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C762F4" w:rsidRPr="00C8764D">
        <w:rPr>
          <w:rFonts w:ascii="Times New Roman" w:hAnsi="Times New Roman" w:cs="Arial"/>
          <w:sz w:val="28"/>
          <w:szCs w:val="18"/>
        </w:rPr>
        <w:t xml:space="preserve"> утверждаются предельные максимальные тарифы (единые) по муниципальным маршрутам регулярных перевозок пассажиров и багажа автомобильным транспортом.</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10. Единые предел</w:t>
      </w:r>
      <w:r w:rsidR="00055737" w:rsidRPr="00C8764D">
        <w:rPr>
          <w:rFonts w:ascii="Times New Roman" w:hAnsi="Times New Roman" w:cs="Arial"/>
          <w:sz w:val="28"/>
          <w:szCs w:val="18"/>
        </w:rPr>
        <w:t>ьные максимальные тарифы устанавлив</w:t>
      </w:r>
      <w:r w:rsidRPr="00C8764D">
        <w:rPr>
          <w:rFonts w:ascii="Times New Roman" w:hAnsi="Times New Roman" w:cs="Arial"/>
          <w:sz w:val="28"/>
          <w:szCs w:val="18"/>
        </w:rPr>
        <w:t>аются на основании дан</w:t>
      </w:r>
      <w:r w:rsidR="00B0440C" w:rsidRPr="00C8764D">
        <w:rPr>
          <w:rFonts w:ascii="Times New Roman" w:hAnsi="Times New Roman" w:cs="Arial"/>
          <w:sz w:val="28"/>
          <w:szCs w:val="18"/>
        </w:rPr>
        <w:t>ных, представленных  перевозчиками</w:t>
      </w:r>
      <w:r w:rsidRPr="00C8764D">
        <w:rPr>
          <w:rFonts w:ascii="Times New Roman" w:hAnsi="Times New Roman" w:cs="Arial"/>
          <w:sz w:val="28"/>
          <w:szCs w:val="18"/>
        </w:rPr>
        <w:t xml:space="preserve">, </w:t>
      </w:r>
      <w:r w:rsidR="00B0440C" w:rsidRPr="00C8764D">
        <w:rPr>
          <w:rFonts w:ascii="Times New Roman" w:hAnsi="Times New Roman" w:cs="Arial"/>
          <w:sz w:val="28"/>
          <w:szCs w:val="18"/>
        </w:rPr>
        <w:t>оказывающими</w:t>
      </w:r>
      <w:r w:rsidRPr="00C8764D">
        <w:rPr>
          <w:rFonts w:ascii="Times New Roman" w:hAnsi="Times New Roman" w:cs="Arial"/>
          <w:sz w:val="28"/>
          <w:szCs w:val="18"/>
        </w:rPr>
        <w:t xml:space="preserve"> данные услуги на территории </w:t>
      </w:r>
      <w:r w:rsidR="00B73EEA" w:rsidRPr="00C8764D">
        <w:rPr>
          <w:rFonts w:ascii="Times New Roman" w:hAnsi="Times New Roman" w:cs="Arial"/>
          <w:sz w:val="28"/>
          <w:szCs w:val="18"/>
        </w:rPr>
        <w:t xml:space="preserve">  муниципального района</w:t>
      </w:r>
      <w:r w:rsidR="001D4C74">
        <w:rPr>
          <w:rFonts w:ascii="Times New Roman" w:hAnsi="Times New Roman" w:cs="Arial"/>
          <w:sz w:val="28"/>
          <w:szCs w:val="18"/>
        </w:rPr>
        <w:t xml:space="preserve">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B73EEA" w:rsidRPr="00C8764D">
        <w:rPr>
          <w:rFonts w:ascii="Times New Roman" w:hAnsi="Times New Roman" w:cs="Arial"/>
          <w:sz w:val="28"/>
          <w:szCs w:val="18"/>
        </w:rPr>
        <w:t xml:space="preserve"> </w:t>
      </w:r>
      <w:r w:rsidRPr="00C8764D">
        <w:rPr>
          <w:rFonts w:ascii="Times New Roman" w:hAnsi="Times New Roman" w:cs="Arial"/>
          <w:sz w:val="28"/>
          <w:szCs w:val="18"/>
        </w:rPr>
        <w:t>Костромской области.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11. Расчет предельных максимальных тарифов осуществляется исходя из принципа обязательного ведения перевозчиками раздельного учета доходов и затрат по всем видам осуществляемой деятельности.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12. При расчете предельных максимальных тарифов для перевозчиков, в отношении которых ранее не осуществлялось государственное регулирование тарифов, и не имеющих фактических данных о расходах, расчет и установление тарифов на перевозку пассажиров и багажа осуществляется на основании планируемых показателей деятельности таких перевозчико</w:t>
      </w:r>
      <w:r w:rsidR="00B0440C" w:rsidRPr="00C8764D">
        <w:rPr>
          <w:rFonts w:ascii="Times New Roman" w:hAnsi="Times New Roman" w:cs="Arial"/>
          <w:sz w:val="28"/>
          <w:szCs w:val="18"/>
        </w:rPr>
        <w:t xml:space="preserve">в. При этом </w:t>
      </w:r>
      <w:r w:rsidR="001D4C74">
        <w:rPr>
          <w:rFonts w:ascii="Times New Roman" w:hAnsi="Times New Roman" w:cs="Arial"/>
          <w:sz w:val="28"/>
          <w:szCs w:val="18"/>
        </w:rPr>
        <w:t xml:space="preserve">администрацией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2D612A" w:rsidRPr="00C8764D">
        <w:rPr>
          <w:rFonts w:ascii="Times New Roman" w:hAnsi="Times New Roman" w:cs="Arial"/>
          <w:sz w:val="28"/>
          <w:szCs w:val="18"/>
        </w:rPr>
        <w:t xml:space="preserve"> </w:t>
      </w:r>
      <w:r w:rsidRPr="00C8764D">
        <w:rPr>
          <w:rFonts w:ascii="Times New Roman" w:hAnsi="Times New Roman" w:cs="Arial"/>
          <w:sz w:val="28"/>
          <w:szCs w:val="18"/>
        </w:rPr>
        <w:t>принимаются во внимание расходы перевозчиков, осуществляющих аналогичные виды деятельности в сопоставимых условиях.</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13. </w:t>
      </w:r>
      <w:proofErr w:type="gramStart"/>
      <w:r w:rsidR="002D612A" w:rsidRPr="00C8764D">
        <w:rPr>
          <w:rFonts w:ascii="Times New Roman" w:hAnsi="Times New Roman" w:cs="Arial"/>
          <w:sz w:val="28"/>
          <w:szCs w:val="18"/>
        </w:rPr>
        <w:t xml:space="preserve">В случае если </w:t>
      </w:r>
      <w:r w:rsidR="001D4C74">
        <w:rPr>
          <w:rFonts w:ascii="Times New Roman" w:hAnsi="Times New Roman" w:cs="Arial"/>
          <w:sz w:val="28"/>
          <w:szCs w:val="18"/>
        </w:rPr>
        <w:t xml:space="preserve">администрацией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Pr="00C8764D">
        <w:rPr>
          <w:rFonts w:ascii="Times New Roman" w:hAnsi="Times New Roman" w:cs="Arial"/>
          <w:sz w:val="28"/>
          <w:szCs w:val="18"/>
        </w:rPr>
        <w:t xml:space="preserve"> при рассмотрении представленных для утверждения предельных максимальных тарифов документов и материалов (в том числе бухгалтерской, налоговой или статистической отчетности), результатов деятельности перевозчика за отчетный период регулирования либо на основании проведенных контрольных мероприятий выявляет экономически необоснованные расходы, не связанные с регулируемой деятельностью перевозчика, он исключает соответствующие суммы из необходимой валовой</w:t>
      </w:r>
      <w:proofErr w:type="gramEnd"/>
      <w:r w:rsidRPr="00C8764D">
        <w:rPr>
          <w:rFonts w:ascii="Times New Roman" w:hAnsi="Times New Roman" w:cs="Arial"/>
          <w:sz w:val="28"/>
          <w:szCs w:val="18"/>
        </w:rPr>
        <w:t xml:space="preserve"> выручки перевозчика при утверждении тарифов на очередной период регулирования.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14. Для удобства денежного обращения и облегчения расчетов населения с субъектами регулирования (п</w:t>
      </w:r>
      <w:r w:rsidR="002D612A" w:rsidRPr="00C8764D">
        <w:rPr>
          <w:rFonts w:ascii="Times New Roman" w:hAnsi="Times New Roman" w:cs="Arial"/>
          <w:sz w:val="28"/>
          <w:szCs w:val="18"/>
        </w:rPr>
        <w:t xml:space="preserve">еревозчиками) </w:t>
      </w:r>
      <w:r w:rsidR="001D4C74">
        <w:rPr>
          <w:rFonts w:ascii="Times New Roman" w:hAnsi="Times New Roman" w:cs="Arial"/>
          <w:sz w:val="28"/>
          <w:szCs w:val="18"/>
        </w:rPr>
        <w:t xml:space="preserve">администрация района </w:t>
      </w:r>
      <w:r w:rsidRPr="00C8764D">
        <w:rPr>
          <w:rFonts w:ascii="Times New Roman" w:hAnsi="Times New Roman" w:cs="Arial"/>
          <w:sz w:val="28"/>
          <w:szCs w:val="18"/>
        </w:rPr>
        <w:t xml:space="preserve"> вправе произвести обоснованное округление предельных максимальных тарифов до целых или половинных значений рубля с превышением или снижением установленного уровня рентабельности.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15. Утвержденные предельные максимальные тарифы действуют на протяжении текущего периода регулирования, продолжительность которого определяется </w:t>
      </w:r>
      <w:r w:rsidR="001D4C74">
        <w:rPr>
          <w:rFonts w:ascii="Times New Roman" w:hAnsi="Times New Roman" w:cs="Arial"/>
          <w:sz w:val="28"/>
          <w:szCs w:val="18"/>
        </w:rPr>
        <w:t xml:space="preserve">постановлением администрации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Pr="00C8764D">
        <w:rPr>
          <w:rFonts w:ascii="Times New Roman" w:hAnsi="Times New Roman" w:cs="Arial"/>
          <w:sz w:val="28"/>
          <w:szCs w:val="18"/>
        </w:rPr>
        <w:t xml:space="preserve"> об утверждении тарифов в соответствии с </w:t>
      </w:r>
      <w:hyperlink r:id="rId19" w:history="1">
        <w:r w:rsidRPr="00C8764D">
          <w:rPr>
            <w:rFonts w:ascii="Times New Roman" w:hAnsi="Times New Roman" w:cs="Arial"/>
            <w:sz w:val="28"/>
            <w:szCs w:val="18"/>
          </w:rPr>
          <w:t>Законом</w:t>
        </w:r>
      </w:hyperlink>
      <w:r w:rsidRPr="00C8764D">
        <w:rPr>
          <w:rFonts w:ascii="Times New Roman" w:hAnsi="Times New Roman" w:cs="Arial"/>
          <w:sz w:val="28"/>
          <w:szCs w:val="18"/>
        </w:rPr>
        <w:t xml:space="preserve"> Костромской области от 18 ноября 2009 года N 539-4-ЗКО "Об организации транспортного обслуживания населения в Костромской области".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16. Основаниями для пересмотра предельных максимальных тарифов являются:</w:t>
      </w:r>
    </w:p>
    <w:p w:rsidR="00C762F4" w:rsidRPr="00C8764D" w:rsidRDefault="0055394E"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 </w:t>
      </w:r>
      <w:r w:rsidR="00C762F4" w:rsidRPr="00C8764D">
        <w:rPr>
          <w:rFonts w:ascii="Times New Roman" w:hAnsi="Times New Roman" w:cs="Arial"/>
          <w:sz w:val="28"/>
          <w:szCs w:val="18"/>
        </w:rPr>
        <w:t>изменение нормативных правовых актов в сфере транспортного обслуживания, действующих на момент утверждения предельного максимального тарифа (тарифов);</w:t>
      </w:r>
    </w:p>
    <w:p w:rsidR="00C762F4" w:rsidRPr="00C8764D" w:rsidRDefault="0055394E" w:rsidP="00EC550E">
      <w:pPr>
        <w:pStyle w:val="ConsPlusNormal"/>
        <w:jc w:val="both"/>
        <w:rPr>
          <w:rFonts w:ascii="Times New Roman" w:hAnsi="Times New Roman" w:cs="Arial"/>
          <w:sz w:val="28"/>
          <w:szCs w:val="18"/>
        </w:rPr>
      </w:pPr>
      <w:proofErr w:type="gramStart"/>
      <w:r w:rsidRPr="00C8764D">
        <w:rPr>
          <w:rFonts w:ascii="Times New Roman" w:hAnsi="Times New Roman" w:cs="Arial"/>
          <w:sz w:val="28"/>
          <w:szCs w:val="18"/>
        </w:rPr>
        <w:t xml:space="preserve">- </w:t>
      </w:r>
      <w:r w:rsidR="00C762F4" w:rsidRPr="00C8764D">
        <w:rPr>
          <w:rFonts w:ascii="Times New Roman" w:hAnsi="Times New Roman" w:cs="Arial"/>
          <w:sz w:val="28"/>
          <w:szCs w:val="18"/>
        </w:rPr>
        <w:t xml:space="preserve">инициатива организации, оказывающей услуги по перевозке пассажиров и багажа, перевозчика и (или) органа местного самоуправления муниципального образования </w:t>
      </w:r>
      <w:r w:rsidR="001D4C74">
        <w:rPr>
          <w:rFonts w:ascii="Times New Roman" w:hAnsi="Times New Roman" w:cs="Arial"/>
          <w:sz w:val="28"/>
          <w:szCs w:val="18"/>
        </w:rPr>
        <w:t xml:space="preserve">муниципальный район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C762F4" w:rsidRPr="00C8764D">
        <w:rPr>
          <w:rFonts w:ascii="Times New Roman" w:hAnsi="Times New Roman" w:cs="Arial"/>
          <w:sz w:val="28"/>
          <w:szCs w:val="18"/>
        </w:rPr>
        <w:t xml:space="preserve">, на территории которого оказываются услуги по перевозке пассажиров и багажа, либо </w:t>
      </w:r>
      <w:r w:rsidR="001D4C74">
        <w:rPr>
          <w:rFonts w:ascii="Times New Roman" w:hAnsi="Times New Roman" w:cs="Arial"/>
          <w:sz w:val="28"/>
          <w:szCs w:val="18"/>
        </w:rPr>
        <w:t xml:space="preserve">администрации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C762F4" w:rsidRPr="00C8764D">
        <w:rPr>
          <w:rFonts w:ascii="Times New Roman" w:hAnsi="Times New Roman" w:cs="Arial"/>
          <w:sz w:val="28"/>
          <w:szCs w:val="18"/>
        </w:rPr>
        <w:t xml:space="preserve"> в случаях, установленных </w:t>
      </w:r>
      <w:hyperlink r:id="rId20" w:history="1">
        <w:r w:rsidR="00C762F4" w:rsidRPr="00C8764D">
          <w:rPr>
            <w:rFonts w:ascii="Times New Roman" w:hAnsi="Times New Roman" w:cs="Arial"/>
            <w:sz w:val="28"/>
            <w:szCs w:val="18"/>
          </w:rPr>
          <w:t>Законом</w:t>
        </w:r>
      </w:hyperlink>
      <w:r w:rsidR="00C762F4" w:rsidRPr="00C8764D">
        <w:rPr>
          <w:rFonts w:ascii="Times New Roman" w:hAnsi="Times New Roman" w:cs="Arial"/>
          <w:sz w:val="28"/>
          <w:szCs w:val="18"/>
        </w:rPr>
        <w:t xml:space="preserve"> Костромской области от 18 ноября 2009 года N 539-4-ЗКО "Об организации транспортного обслуживания</w:t>
      </w:r>
      <w:proofErr w:type="gramEnd"/>
      <w:r w:rsidR="00C762F4" w:rsidRPr="00C8764D">
        <w:rPr>
          <w:rFonts w:ascii="Times New Roman" w:hAnsi="Times New Roman" w:cs="Arial"/>
          <w:sz w:val="28"/>
          <w:szCs w:val="18"/>
        </w:rPr>
        <w:t xml:space="preserve"> населения в Костромской области".</w:t>
      </w:r>
    </w:p>
    <w:p w:rsidR="0055394E" w:rsidRPr="00C8764D" w:rsidRDefault="0055394E" w:rsidP="00EC550E">
      <w:pPr>
        <w:pStyle w:val="ConsPlusNormal"/>
        <w:jc w:val="both"/>
        <w:rPr>
          <w:rFonts w:ascii="Times New Roman" w:hAnsi="Times New Roman" w:cs="Arial"/>
          <w:sz w:val="28"/>
          <w:szCs w:val="18"/>
        </w:rPr>
      </w:pPr>
      <w:r w:rsidRPr="00C8764D">
        <w:rPr>
          <w:rFonts w:ascii="Times New Roman" w:hAnsi="Times New Roman" w:cs="Arial"/>
          <w:sz w:val="28"/>
          <w:szCs w:val="18"/>
        </w:rPr>
        <w:t>- вступившее в законную силу решение суда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17. По истечении текущего периода </w:t>
      </w:r>
      <w:r w:rsidR="00B0440C" w:rsidRPr="00C8764D">
        <w:rPr>
          <w:rFonts w:ascii="Times New Roman" w:hAnsi="Times New Roman" w:cs="Arial"/>
          <w:sz w:val="28"/>
          <w:szCs w:val="18"/>
        </w:rPr>
        <w:t xml:space="preserve">регулирования </w:t>
      </w:r>
      <w:r w:rsidR="001D4C74">
        <w:rPr>
          <w:rFonts w:ascii="Times New Roman" w:hAnsi="Times New Roman" w:cs="Arial"/>
          <w:sz w:val="28"/>
          <w:szCs w:val="18"/>
        </w:rPr>
        <w:t xml:space="preserve">администрация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B0440C" w:rsidRPr="00C8764D">
        <w:rPr>
          <w:rFonts w:ascii="Times New Roman" w:hAnsi="Times New Roman" w:cs="Arial"/>
          <w:sz w:val="28"/>
          <w:szCs w:val="18"/>
        </w:rPr>
        <w:t xml:space="preserve">  долж</w:t>
      </w:r>
      <w:r w:rsidRPr="00C8764D">
        <w:rPr>
          <w:rFonts w:ascii="Times New Roman" w:hAnsi="Times New Roman" w:cs="Arial"/>
          <w:sz w:val="28"/>
          <w:szCs w:val="18"/>
        </w:rPr>
        <w:t>н</w:t>
      </w:r>
      <w:r w:rsidR="001D4C74">
        <w:rPr>
          <w:rFonts w:ascii="Times New Roman" w:hAnsi="Times New Roman" w:cs="Arial"/>
          <w:sz w:val="28"/>
          <w:szCs w:val="18"/>
        </w:rPr>
        <w:t>а</w:t>
      </w:r>
      <w:r w:rsidRPr="00C8764D">
        <w:rPr>
          <w:rFonts w:ascii="Times New Roman" w:hAnsi="Times New Roman" w:cs="Arial"/>
          <w:sz w:val="28"/>
          <w:szCs w:val="18"/>
        </w:rPr>
        <w:t xml:space="preserve"> осуществить утверждение новых тарифов либо продлить срок их действия (определить новый текущий период регулирования).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18. Методами регулирования предельных максимальных тарифов являются: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 метод экономически обоснованных расходов (затрат), при использовании которого тарифы на перевозку рассчитываются путем деления расчетного объема необходимой валовой выручки на прогнозный объем оказания услуг по перевозке в очередном периоде регулирования в соответствии с настоящим Порядком;</w:t>
      </w:r>
    </w:p>
    <w:p w:rsidR="00C762F4" w:rsidRPr="00C8764D" w:rsidRDefault="00C762F4" w:rsidP="00EC550E">
      <w:pPr>
        <w:pStyle w:val="ConsPlusNormal"/>
        <w:jc w:val="both"/>
        <w:rPr>
          <w:rFonts w:ascii="Times New Roman" w:hAnsi="Times New Roman" w:cs="Arial"/>
          <w:sz w:val="28"/>
          <w:szCs w:val="18"/>
        </w:rPr>
      </w:pPr>
      <w:proofErr w:type="gramStart"/>
      <w:r w:rsidRPr="00C8764D">
        <w:rPr>
          <w:rFonts w:ascii="Times New Roman" w:hAnsi="Times New Roman" w:cs="Arial"/>
          <w:sz w:val="28"/>
          <w:szCs w:val="18"/>
        </w:rPr>
        <w:t>2) метод индексации, при использовании которого осуществляется индексация (на индексы роста цен, установленные Министерством экономического развития Российской Федерации) статей затрат, предусмотренных в ранее установленных предельных максимальных тарифах, или документально подтвержденных фактических затрат за соответствующий период регулирования.</w:t>
      </w:r>
      <w:proofErr w:type="gramEnd"/>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19. Выбор метода регулирования тарифов на перевозку осуществляется </w:t>
      </w:r>
      <w:r w:rsidR="001D4C74">
        <w:rPr>
          <w:rFonts w:ascii="Times New Roman" w:hAnsi="Times New Roman" w:cs="Arial"/>
          <w:sz w:val="28"/>
          <w:szCs w:val="18"/>
        </w:rPr>
        <w:t xml:space="preserve">администрацией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Pr="00C8764D">
        <w:rPr>
          <w:rFonts w:ascii="Times New Roman" w:hAnsi="Times New Roman" w:cs="Arial"/>
          <w:sz w:val="28"/>
          <w:szCs w:val="18"/>
        </w:rPr>
        <w:t>. При этом метод индексации не может применяться в отношении одного и того же предельного максимального тарифа более двух периодов регулирования подряд.</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20. Тарифы на перевозки пассажиров методом экономически обоснованных расходов (затрат) рассчитываются исходя из расчетного объема необходимой валовой выручки перевозчика и прогнозируемого объема оказания данного вида услуг.</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21. </w:t>
      </w:r>
      <w:proofErr w:type="gramStart"/>
      <w:r w:rsidRPr="00C8764D">
        <w:rPr>
          <w:rFonts w:ascii="Times New Roman" w:hAnsi="Times New Roman" w:cs="Arial"/>
          <w:sz w:val="28"/>
          <w:szCs w:val="18"/>
        </w:rPr>
        <w:t xml:space="preserve">Порядок учета и признания расходов и доходов перевозчиков, оказывающих услуги по пассажирским перевозкам автомобильным транспортом, осуществляется на основании </w:t>
      </w:r>
      <w:hyperlink r:id="rId21" w:history="1">
        <w:r w:rsidRPr="00C8764D">
          <w:rPr>
            <w:rFonts w:ascii="Times New Roman" w:hAnsi="Times New Roman" w:cs="Arial"/>
            <w:sz w:val="28"/>
            <w:szCs w:val="18"/>
          </w:rPr>
          <w:t>Инструкции</w:t>
        </w:r>
      </w:hyperlink>
      <w:r w:rsidRPr="00C8764D">
        <w:rPr>
          <w:rFonts w:ascii="Times New Roman" w:hAnsi="Times New Roman" w:cs="Arial"/>
          <w:sz w:val="28"/>
          <w:szCs w:val="18"/>
        </w:rPr>
        <w:t xml:space="preserve"> по учету доходов и расходов по обычным видам деятельности на автомобильном транспорте, утвержденной Приказом Министерства транспорта Российской Федерации от 24 июня 2003 года N 153 "Об утверждении инструкции по учету доходов и расходов по обычным видам деятельности на автомобильном транспорте".</w:t>
      </w:r>
      <w:proofErr w:type="gramEnd"/>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22. Себестоимость перевозки пассажиров определяется как общая сумма расходов (затрат) на оказание соответствующих услуг. Определение состава таких расходов (затрат) и оценка их обоснованности производятся в соответствии с </w:t>
      </w:r>
      <w:hyperlink r:id="rId22" w:history="1">
        <w:r w:rsidRPr="00C8764D">
          <w:rPr>
            <w:rFonts w:ascii="Times New Roman" w:hAnsi="Times New Roman" w:cs="Arial"/>
            <w:sz w:val="28"/>
            <w:szCs w:val="18"/>
          </w:rPr>
          <w:t>главой 25</w:t>
        </w:r>
      </w:hyperlink>
      <w:r w:rsidRPr="00C8764D">
        <w:rPr>
          <w:rFonts w:ascii="Times New Roman" w:hAnsi="Times New Roman" w:cs="Arial"/>
          <w:sz w:val="28"/>
          <w:szCs w:val="18"/>
        </w:rPr>
        <w:t xml:space="preserve"> Налогового кодекса Российской Федерации, </w:t>
      </w:r>
      <w:hyperlink r:id="rId23" w:history="1">
        <w:r w:rsidRPr="00C8764D">
          <w:rPr>
            <w:rFonts w:ascii="Times New Roman" w:hAnsi="Times New Roman" w:cs="Arial"/>
            <w:sz w:val="28"/>
            <w:szCs w:val="18"/>
          </w:rPr>
          <w:t>Положением</w:t>
        </w:r>
      </w:hyperlink>
      <w:r w:rsidRPr="00C8764D">
        <w:rPr>
          <w:rFonts w:ascii="Times New Roman" w:hAnsi="Times New Roman" w:cs="Arial"/>
          <w:sz w:val="28"/>
          <w:szCs w:val="18"/>
        </w:rPr>
        <w:t xml:space="preserve"> по бухгалтерскому учету "Расходы организации ПБУ10/99", утвержденным Приказом Министерства финансов Российской Федерации от 6 мая 1999 года N 33н "Об утверждении положения по бухгалтерскому учету "Расходы организации ПБУ10/99".</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23. Затраты по перевозке пассажиров определяются по каждому виду маршрутов.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24. При отсутствии нормативов по отдельным статьям расходов расчеты производятся исходя </w:t>
      </w:r>
      <w:proofErr w:type="gramStart"/>
      <w:r w:rsidRPr="00C8764D">
        <w:rPr>
          <w:rFonts w:ascii="Times New Roman" w:hAnsi="Times New Roman" w:cs="Arial"/>
          <w:sz w:val="28"/>
          <w:szCs w:val="18"/>
        </w:rPr>
        <w:t>из</w:t>
      </w:r>
      <w:proofErr w:type="gramEnd"/>
      <w:r w:rsidRPr="00C8764D">
        <w:rPr>
          <w:rFonts w:ascii="Times New Roman" w:hAnsi="Times New Roman" w:cs="Arial"/>
          <w:sz w:val="28"/>
          <w:szCs w:val="18"/>
        </w:rPr>
        <w:t>:</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договоров, заключенных перевозчиком по результатам проведения торгов или по иным основаниям, предусмотренным законодательством 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фактических данных деятельности перевозчика за отчетный период регулирования, скорректированных на индекс изменения роста цен, установленный Министерством экономического развития 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фактически складывающегося уровня цен (тарифов) на соответствующие виды товаров (услуг), скорректированного на индекс изменения роста цен, установленного Министерством экономического развития 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25. Затраты на оплату труда включают в себя затр</w:t>
      </w:r>
      <w:r w:rsidR="000C39B9" w:rsidRPr="00C8764D">
        <w:rPr>
          <w:rFonts w:ascii="Times New Roman" w:hAnsi="Times New Roman" w:cs="Arial"/>
          <w:sz w:val="28"/>
          <w:szCs w:val="18"/>
        </w:rPr>
        <w:t>аты на оплату труда водителей</w:t>
      </w:r>
      <w:r w:rsidRPr="00C8764D">
        <w:rPr>
          <w:rFonts w:ascii="Times New Roman" w:hAnsi="Times New Roman" w:cs="Arial"/>
          <w:sz w:val="28"/>
          <w:szCs w:val="18"/>
        </w:rPr>
        <w:t xml:space="preserve">, занятых на соответствующих маршрутах. При этом необходимое количество </w:t>
      </w:r>
      <w:r w:rsidRPr="00C8764D">
        <w:rPr>
          <w:rFonts w:ascii="Times New Roman" w:hAnsi="Times New Roman" w:cs="Arial"/>
          <w:sz w:val="28"/>
          <w:szCs w:val="18"/>
        </w:rPr>
        <w:lastRenderedPageBreak/>
        <w:t xml:space="preserve">транспортных средств на маршрутах определяется исходя из установленного расписания движения по всем обслуживаемым маршрутам с учетом коэффициента выхода на линию. </w:t>
      </w:r>
      <w:proofErr w:type="gramStart"/>
      <w:r w:rsidRPr="00C8764D">
        <w:rPr>
          <w:rFonts w:ascii="Times New Roman" w:hAnsi="Times New Roman" w:cs="Arial"/>
          <w:sz w:val="28"/>
          <w:szCs w:val="18"/>
        </w:rPr>
        <w:t>Затраты на оплату труда основных производственных рабочих складываются исходя из фактической численности (но не более нормативной) и среднемесячной заработной платы, исчисленной на основании тарифных ставок, доплат, премий, в соответствии с принятыми у перевозчика системами оплаты труда, определяемыми отраслевыми тарифными соглашениями и предусмотренными в коллективном договоре, с учетом фактического фонда оплаты труда этих категорий работников, сложившегося за предшествующий период.</w:t>
      </w:r>
      <w:proofErr w:type="gramEnd"/>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26. При отсутствии расчета фонда оплаты труда, соответствующего отраслевому тарифному соглашению, затраты на оплату труда определяются на основании фактических затрат на оплату труда за предшествующий период, скорректированных на индекс, установленный Министерством экономического развития 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27. Распределение затрат на оплату труда по видам деятельности осуществляется пропорционально доле пробега транспортных средств по данному виду деятельности в общем объеме пробега транспортных средств перевозчика.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28. Страховые взносы в государственные внебюджетные фонды рассчитываются исходя из прогнозируемого фонда оплаты труда в соответствии с законодательством 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29. Расходы на материалы, топливо и электрическую энергию включают в себя:</w:t>
      </w:r>
    </w:p>
    <w:p w:rsidR="00C762F4" w:rsidRPr="00C8764D" w:rsidRDefault="00C762F4" w:rsidP="00EC550E">
      <w:pPr>
        <w:pStyle w:val="ConsPlusNormal"/>
        <w:jc w:val="both"/>
        <w:rPr>
          <w:rFonts w:ascii="Times New Roman" w:hAnsi="Times New Roman" w:cs="Arial"/>
          <w:sz w:val="28"/>
          <w:szCs w:val="18"/>
        </w:rPr>
      </w:pPr>
      <w:proofErr w:type="gramStart"/>
      <w:r w:rsidRPr="00C8764D">
        <w:rPr>
          <w:rFonts w:ascii="Times New Roman" w:hAnsi="Times New Roman" w:cs="Arial"/>
          <w:sz w:val="28"/>
          <w:szCs w:val="18"/>
        </w:rPr>
        <w:t xml:space="preserve">1) для автомобильного транспорта - расходы на топливо и материалы (масла и смазки), рассчитанные в соответствии с </w:t>
      </w:r>
      <w:hyperlink r:id="rId24" w:history="1">
        <w:r w:rsidRPr="00C8764D">
          <w:rPr>
            <w:rFonts w:ascii="Times New Roman" w:hAnsi="Times New Roman" w:cs="Arial"/>
            <w:sz w:val="28"/>
            <w:szCs w:val="18"/>
          </w:rPr>
          <w:t>Распоряжением</w:t>
        </w:r>
      </w:hyperlink>
      <w:r w:rsidRPr="00C8764D">
        <w:rPr>
          <w:rFonts w:ascii="Times New Roman" w:hAnsi="Times New Roman" w:cs="Arial"/>
          <w:sz w:val="28"/>
          <w:szCs w:val="18"/>
        </w:rPr>
        <w:t xml:space="preserve"> Министерства транспорта Российской Федерации от 14 марта 2008 года N АМ-23-р "О введении в действие методических рекомендаций "Нормы расхода топлив и смазочных материалов на автомобильном транспорте", руководствами по эксплуатации транспортных средств, составленными заводами-изготовителями, а также исходя из фактически сложившихся на рынке цен натопливо</w:t>
      </w:r>
      <w:proofErr w:type="gramEnd"/>
      <w:r w:rsidRPr="00C8764D">
        <w:rPr>
          <w:rFonts w:ascii="Times New Roman" w:hAnsi="Times New Roman" w:cs="Arial"/>
          <w:sz w:val="28"/>
          <w:szCs w:val="18"/>
        </w:rPr>
        <w:t xml:space="preserve"> </w:t>
      </w:r>
      <w:proofErr w:type="gramStart"/>
      <w:r w:rsidRPr="00C8764D">
        <w:rPr>
          <w:rFonts w:ascii="Times New Roman" w:hAnsi="Times New Roman" w:cs="Arial"/>
          <w:sz w:val="28"/>
          <w:szCs w:val="18"/>
        </w:rPr>
        <w:t>и материалы, скорректированных на индекс роста цен, определенный Министерством экономического развития Российской Федерации.</w:t>
      </w:r>
      <w:proofErr w:type="gramEnd"/>
      <w:r w:rsidRPr="00C8764D">
        <w:rPr>
          <w:rFonts w:ascii="Times New Roman" w:hAnsi="Times New Roman" w:cs="Arial"/>
          <w:sz w:val="28"/>
          <w:szCs w:val="18"/>
        </w:rPr>
        <w:t xml:space="preserve"> Расходы на топливо и материалы (масла и смазки) принимаются с учетом фактических затрат, сложившихся за предшествующий период;</w:t>
      </w:r>
    </w:p>
    <w:p w:rsidR="00C762F4" w:rsidRPr="00C8764D" w:rsidRDefault="00E63EA0" w:rsidP="00EC550E">
      <w:pPr>
        <w:pStyle w:val="ConsPlusNormal"/>
        <w:jc w:val="both"/>
        <w:rPr>
          <w:rFonts w:ascii="Times New Roman" w:hAnsi="Times New Roman" w:cs="Arial"/>
          <w:sz w:val="28"/>
          <w:szCs w:val="18"/>
        </w:rPr>
      </w:pPr>
      <w:proofErr w:type="gramStart"/>
      <w:r w:rsidRPr="00C8764D">
        <w:rPr>
          <w:rFonts w:ascii="Times New Roman" w:hAnsi="Times New Roman" w:cs="Arial"/>
          <w:sz w:val="28"/>
          <w:szCs w:val="18"/>
        </w:rPr>
        <w:t>2</w:t>
      </w:r>
      <w:r w:rsidR="00C762F4" w:rsidRPr="00C8764D">
        <w:rPr>
          <w:rFonts w:ascii="Times New Roman" w:hAnsi="Times New Roman" w:cs="Arial"/>
          <w:sz w:val="28"/>
          <w:szCs w:val="18"/>
        </w:rPr>
        <w:t>) расходы на материалы, рассчитанные исходя из нормированного расхода масел и смазок, определенного в соответствии с руководствами по эксплуатации транспортных средств, составленными заводами-изготовителями, а также исходя из фактически сложившихся на рынке цен на указанные материалы, скорректированных на индекс роста цен, определенный Министерством экономического развития Российской Федерации.</w:t>
      </w:r>
      <w:proofErr w:type="gramEnd"/>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30. Расходы на материалы принимаются с учетом фактических затрат, сложившихся за предшествующий период.</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31. Расходы на приобретение и замену изношенных автомобильных шин определяются исходя из рассчитанных норм списания шин, нормативного пробега транспортного средства и цен приобретения шин, не превышающих их сложившийся уровень и скорректированных на индекс роста цен, определенный Министерством экономического развития Российской Федерации. Расходы на приобретение и замену изношенных автомобильных шин принимаются с учетом фактических затрат, сложившихся за предшествующий период.</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32. </w:t>
      </w:r>
      <w:proofErr w:type="gramStart"/>
      <w:r w:rsidRPr="00C8764D">
        <w:rPr>
          <w:rFonts w:ascii="Times New Roman" w:hAnsi="Times New Roman" w:cs="Arial"/>
          <w:sz w:val="28"/>
          <w:szCs w:val="18"/>
        </w:rPr>
        <w:t xml:space="preserve">Расходы на техническое обслуживание и ремонт транспортных средств (далее, соответственно, - обслуживание и ремонт) планируются исходя из затрат на приобретение материалов, запасных частей, нормативного пробега транспортного средства и рыночных цен, установленных поставщиками продукции, исходя из </w:t>
      </w:r>
      <w:r w:rsidRPr="00C8764D">
        <w:rPr>
          <w:rFonts w:ascii="Times New Roman" w:hAnsi="Times New Roman" w:cs="Arial"/>
          <w:sz w:val="28"/>
          <w:szCs w:val="18"/>
        </w:rPr>
        <w:lastRenderedPageBreak/>
        <w:t>анализа конъюнктуры рынков идентичной продукции и фактических отпускных цен производителей продукции, с учетом положений учетной политики перевозчика.</w:t>
      </w:r>
      <w:proofErr w:type="gramEnd"/>
      <w:r w:rsidRPr="00C8764D">
        <w:rPr>
          <w:rFonts w:ascii="Times New Roman" w:hAnsi="Times New Roman" w:cs="Arial"/>
          <w:sz w:val="28"/>
          <w:szCs w:val="18"/>
        </w:rPr>
        <w:t xml:space="preserve"> Расходы на техническое обслуживание и ремонт транспортных сре</w:t>
      </w:r>
      <w:proofErr w:type="gramStart"/>
      <w:r w:rsidRPr="00C8764D">
        <w:rPr>
          <w:rFonts w:ascii="Times New Roman" w:hAnsi="Times New Roman" w:cs="Arial"/>
          <w:sz w:val="28"/>
          <w:szCs w:val="18"/>
        </w:rPr>
        <w:t>дств пр</w:t>
      </w:r>
      <w:proofErr w:type="gramEnd"/>
      <w:r w:rsidRPr="00C8764D">
        <w:rPr>
          <w:rFonts w:ascii="Times New Roman" w:hAnsi="Times New Roman" w:cs="Arial"/>
          <w:sz w:val="28"/>
          <w:szCs w:val="18"/>
        </w:rPr>
        <w:t>инимаются с учетом фактических затрат, сложившихся за предшествующий период.</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33. </w:t>
      </w:r>
      <w:proofErr w:type="gramStart"/>
      <w:r w:rsidRPr="00C8764D">
        <w:rPr>
          <w:rFonts w:ascii="Times New Roman" w:hAnsi="Times New Roman" w:cs="Arial"/>
          <w:sz w:val="28"/>
          <w:szCs w:val="18"/>
        </w:rPr>
        <w:t xml:space="preserve">Затраты на обслуживание и ремонт определяются в соответствии с </w:t>
      </w:r>
      <w:hyperlink r:id="rId25" w:history="1">
        <w:r w:rsidRPr="00C8764D">
          <w:rPr>
            <w:rFonts w:ascii="Times New Roman" w:hAnsi="Times New Roman" w:cs="Arial"/>
            <w:sz w:val="28"/>
            <w:szCs w:val="18"/>
          </w:rPr>
          <w:t>Положением</w:t>
        </w:r>
      </w:hyperlink>
      <w:r w:rsidRPr="00C8764D">
        <w:rPr>
          <w:rFonts w:ascii="Times New Roman" w:hAnsi="Times New Roman" w:cs="Arial"/>
          <w:sz w:val="28"/>
          <w:szCs w:val="18"/>
        </w:rPr>
        <w:t xml:space="preserve"> о техническом обслуживании и ремонте подвижного состава автомобильного транспорта, утвержденным Министерством автомобильного транспорта РСФСР от 20 сентября 1984 года, и (или) руководствами производителей по эксплуатации транспортных средств (в части периодичности замены комплектующих и проведения ремонтов), и сложившейся на рынке стоимости необходимых запасных частей и материалов, скорректированных на индекс роста цен</w:t>
      </w:r>
      <w:proofErr w:type="gramEnd"/>
      <w:r w:rsidRPr="00C8764D">
        <w:rPr>
          <w:rFonts w:ascii="Times New Roman" w:hAnsi="Times New Roman" w:cs="Arial"/>
          <w:sz w:val="28"/>
          <w:szCs w:val="18"/>
        </w:rPr>
        <w:t xml:space="preserve">, </w:t>
      </w:r>
      <w:proofErr w:type="gramStart"/>
      <w:r w:rsidRPr="00C8764D">
        <w:rPr>
          <w:rFonts w:ascii="Times New Roman" w:hAnsi="Times New Roman" w:cs="Arial"/>
          <w:sz w:val="28"/>
          <w:szCs w:val="18"/>
        </w:rPr>
        <w:t>определенный</w:t>
      </w:r>
      <w:proofErr w:type="gramEnd"/>
      <w:r w:rsidRPr="00C8764D">
        <w:rPr>
          <w:rFonts w:ascii="Times New Roman" w:hAnsi="Times New Roman" w:cs="Arial"/>
          <w:sz w:val="28"/>
          <w:szCs w:val="18"/>
        </w:rPr>
        <w:t xml:space="preserve"> Министерством экономического развития 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34. Затраты на амортизацию основных средств определяются исходя из балансовой стоимости основных средств (транспортных средств) и норм амортизационных отчислений по каждому их виду.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35. Нормы амортизации транспортных средств определяются: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 для транспортных средств, введенных в эксплуатацию до 2002 года, в соответствии с </w:t>
      </w:r>
      <w:hyperlink r:id="rId26" w:history="1">
        <w:r w:rsidRPr="00C8764D">
          <w:rPr>
            <w:rFonts w:ascii="Times New Roman" w:hAnsi="Times New Roman" w:cs="Arial"/>
            <w:sz w:val="28"/>
            <w:szCs w:val="18"/>
          </w:rPr>
          <w:t>Постановлением</w:t>
        </w:r>
      </w:hyperlink>
      <w:r w:rsidRPr="00C8764D">
        <w:rPr>
          <w:rFonts w:ascii="Times New Roman" w:hAnsi="Times New Roman" w:cs="Arial"/>
          <w:sz w:val="28"/>
          <w:szCs w:val="18"/>
        </w:rPr>
        <w:t xml:space="preserve"> Совета Министров СССР от 22 октября 1990 года N 1072 "О единых нормах амортизационных отчислений на полное восстановление основных фондов народного хозяйства СССР";</w:t>
      </w:r>
    </w:p>
    <w:p w:rsidR="00C762F4" w:rsidRPr="00C8764D" w:rsidRDefault="00C762F4" w:rsidP="00EC550E">
      <w:pPr>
        <w:pStyle w:val="ConsPlusNormal"/>
        <w:jc w:val="both"/>
        <w:rPr>
          <w:rFonts w:ascii="Times New Roman" w:hAnsi="Times New Roman" w:cs="Arial"/>
          <w:sz w:val="28"/>
          <w:szCs w:val="18"/>
        </w:rPr>
      </w:pPr>
      <w:proofErr w:type="gramStart"/>
      <w:r w:rsidRPr="00C8764D">
        <w:rPr>
          <w:rFonts w:ascii="Times New Roman" w:hAnsi="Times New Roman" w:cs="Arial"/>
          <w:sz w:val="28"/>
          <w:szCs w:val="18"/>
        </w:rPr>
        <w:t xml:space="preserve">2) для транспортных средств, введенных в эксплуатацию позднее 2002 года, в соответствии с </w:t>
      </w:r>
      <w:hyperlink r:id="rId27" w:history="1">
        <w:r w:rsidRPr="00C8764D">
          <w:rPr>
            <w:rFonts w:ascii="Times New Roman" w:hAnsi="Times New Roman" w:cs="Arial"/>
            <w:sz w:val="28"/>
            <w:szCs w:val="18"/>
          </w:rPr>
          <w:t>Постановлением</w:t>
        </w:r>
      </w:hyperlink>
      <w:r w:rsidRPr="00C8764D">
        <w:rPr>
          <w:rFonts w:ascii="Times New Roman" w:hAnsi="Times New Roman" w:cs="Arial"/>
          <w:sz w:val="28"/>
          <w:szCs w:val="18"/>
        </w:rPr>
        <w:t xml:space="preserve"> Правительства Российской Федерации от 1 января 2002 года N 1 "О Классификации основных средств, включаемых в амортизационные группы" и </w:t>
      </w:r>
      <w:hyperlink r:id="rId28" w:history="1">
        <w:r w:rsidRPr="00C8764D">
          <w:rPr>
            <w:rFonts w:ascii="Times New Roman" w:hAnsi="Times New Roman" w:cs="Arial"/>
            <w:sz w:val="28"/>
            <w:szCs w:val="18"/>
          </w:rPr>
          <w:t>Положением</w:t>
        </w:r>
      </w:hyperlink>
      <w:r w:rsidRPr="00C8764D">
        <w:rPr>
          <w:rFonts w:ascii="Times New Roman" w:hAnsi="Times New Roman" w:cs="Arial"/>
          <w:sz w:val="28"/>
          <w:szCs w:val="18"/>
        </w:rPr>
        <w:t xml:space="preserve"> по бухгалтерскому учету ПБУ N 6/01 "Учет основных средств", утвержденным Приказом Министерства финансов Российской Федерации от 30 марта 2001 года N 26н "Об утверждении положения</w:t>
      </w:r>
      <w:proofErr w:type="gramEnd"/>
      <w:r w:rsidRPr="00C8764D">
        <w:rPr>
          <w:rFonts w:ascii="Times New Roman" w:hAnsi="Times New Roman" w:cs="Arial"/>
          <w:sz w:val="28"/>
          <w:szCs w:val="18"/>
        </w:rPr>
        <w:t xml:space="preserve"> по бухгалтерскому учету ПБУ N 6/01 "Учет основных средств".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36. К прочим прямым расходам относятся статьи затрат, которые непосредственно связаны с обеспечением перевозок, но не отнесены ни к одной </w:t>
      </w:r>
      <w:proofErr w:type="gramStart"/>
      <w:r w:rsidRPr="00C8764D">
        <w:rPr>
          <w:rFonts w:ascii="Times New Roman" w:hAnsi="Times New Roman" w:cs="Arial"/>
          <w:sz w:val="28"/>
          <w:szCs w:val="18"/>
        </w:rPr>
        <w:t>из</w:t>
      </w:r>
      <w:proofErr w:type="gramEnd"/>
      <w:r w:rsidRPr="00C8764D">
        <w:rPr>
          <w:rFonts w:ascii="Times New Roman" w:hAnsi="Times New Roman" w:cs="Arial"/>
          <w:sz w:val="28"/>
          <w:szCs w:val="18"/>
        </w:rPr>
        <w:t xml:space="preserve"> ранее перечисленных, в том числе:</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расходы на оплату труда диспетчеров, контролеров, ремонтного персонала и уплату страховых взносов в государственные внебюджетные фонды;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расходы на аренду транспортных средств (но не более чем сумма амортизационных отчислений и налогов и сборов), непосредственно участвующих в перевозке пассажиров, содержание стоянок и гаражей;</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расходы на услуги автовокзала;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расходы на уплату транспортного налога на транспортные средства, используемые для перевозок;</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расходы на проведение технического осмотра транспортных средств, используемых для перевозок;</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расходы на обязательное страхование гражданской ответственности владельцев транспортных средств, используемых для перевозок;</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иные расходы, связанные с осуществлением перевозок.</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37. К </w:t>
      </w:r>
      <w:proofErr w:type="spellStart"/>
      <w:r w:rsidRPr="00C8764D">
        <w:rPr>
          <w:rFonts w:ascii="Times New Roman" w:hAnsi="Times New Roman" w:cs="Arial"/>
          <w:sz w:val="28"/>
          <w:szCs w:val="18"/>
        </w:rPr>
        <w:t>общеэксплуатационным</w:t>
      </w:r>
      <w:proofErr w:type="spellEnd"/>
      <w:r w:rsidRPr="00C8764D">
        <w:rPr>
          <w:rFonts w:ascii="Times New Roman" w:hAnsi="Times New Roman" w:cs="Arial"/>
          <w:sz w:val="28"/>
          <w:szCs w:val="18"/>
        </w:rPr>
        <w:t xml:space="preserve"> относятся расходы, связанные с общим руководством и обслуживанием перевозчика, которые распределяются между видами деятельности в соответствии со способом, предусмотренным учетной политикой перевозчика, либо пропорционально объему получаемой выручки (в случае, если учетной политикой подобные положения не предусмотрены).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Кроме того, перевозчиками на данную статью расходов могут быть отнесены суммы налогов, сборов и платежей, начисленные в соответствии с законодательством </w:t>
      </w:r>
      <w:r w:rsidRPr="00C8764D">
        <w:rPr>
          <w:rFonts w:ascii="Times New Roman" w:hAnsi="Times New Roman" w:cs="Arial"/>
          <w:sz w:val="28"/>
          <w:szCs w:val="18"/>
        </w:rPr>
        <w:lastRenderedPageBreak/>
        <w:t>Российской Федерации.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38. Расчет прибыли производится по следующим составляющим с обоснованием заявляемого размера: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капитальные вложения (реконструкция, модернизация, развитие), реализация </w:t>
      </w:r>
      <w:proofErr w:type="gramStart"/>
      <w:r w:rsidRPr="00C8764D">
        <w:rPr>
          <w:rFonts w:ascii="Times New Roman" w:hAnsi="Times New Roman" w:cs="Arial"/>
          <w:sz w:val="28"/>
          <w:szCs w:val="18"/>
        </w:rPr>
        <w:t>которых</w:t>
      </w:r>
      <w:proofErr w:type="gramEnd"/>
      <w:r w:rsidRPr="00C8764D">
        <w:rPr>
          <w:rFonts w:ascii="Times New Roman" w:hAnsi="Times New Roman" w:cs="Arial"/>
          <w:sz w:val="28"/>
          <w:szCs w:val="18"/>
        </w:rPr>
        <w:t xml:space="preserve"> предполагает экономический эффект, превышающий соответствующие затраты;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выплата дивидендов и других доходов из прибыли после уплаты налогов;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уплата процентов и иные расходы по кредитам, привлеченным для осуществления капитальных вложений и пополнения оборотного капитала (за исключением расходов, относимых на уменьшение базы налога на прибыль);</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прочие экономически обоснованные расходы, относимые на прибыль после налогообложения;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налоги (по видам налогов).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39. Расчет тарифов с использованием метода экономически обоснованных расходов (затрат) осуществляется путем деления величины необходимой валовой выручки (суммы всех статей затрат, предприятий, участвующих в расчете тарифа и необходимой прибыли) на плановый объем транспортной работы.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40. Расчет тарифов с использованием метода индексации осуществляется путем умножения следующих статей затрат: топливо, горюче-смазочные материалы, запчасти, шины, прочие расходы в действующем тарифе, установленном </w:t>
      </w:r>
      <w:r w:rsidR="008B06A9">
        <w:rPr>
          <w:rFonts w:ascii="Times New Roman" w:hAnsi="Times New Roman" w:cs="Arial"/>
          <w:sz w:val="28"/>
          <w:szCs w:val="18"/>
        </w:rPr>
        <w:t>администрацией муниципального района</w:t>
      </w:r>
      <w:r w:rsidRPr="00C8764D">
        <w:rPr>
          <w:rFonts w:ascii="Times New Roman" w:hAnsi="Times New Roman" w:cs="Arial"/>
          <w:sz w:val="28"/>
          <w:szCs w:val="18"/>
        </w:rPr>
        <w:t>, на официальный прогнозный индекс роста цен, установленный Министерством экономического развития Российской Федерации на регулируемый период.</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41. За каждое место багажа, разрешенного к провозу по маршрутам регулярных перевозок, взимается плата в зависимости от расстояния перевозки.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42. Утверждение (пересмотр) предельных максимальных тарифов осуществляются путем открытия и рассмотрения дел об утверждении тарифов.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43. </w:t>
      </w:r>
      <w:proofErr w:type="gramStart"/>
      <w:r w:rsidRPr="00C8764D">
        <w:rPr>
          <w:rFonts w:ascii="Times New Roman" w:hAnsi="Times New Roman" w:cs="Arial"/>
          <w:sz w:val="28"/>
          <w:szCs w:val="18"/>
        </w:rPr>
        <w:t>Для утверждения предельных максимальных тарифов на очередной период регулирования (далее - утверждение тарифов) методом экономически обоснованных расходов (</w:t>
      </w:r>
      <w:r w:rsidR="00B0440C" w:rsidRPr="00C8764D">
        <w:rPr>
          <w:rFonts w:ascii="Times New Roman" w:hAnsi="Times New Roman" w:cs="Arial"/>
          <w:sz w:val="28"/>
          <w:szCs w:val="18"/>
        </w:rPr>
        <w:t>затрат) перевозчики не позднее 01 ок</w:t>
      </w:r>
      <w:r w:rsidRPr="00C8764D">
        <w:rPr>
          <w:rFonts w:ascii="Times New Roman" w:hAnsi="Times New Roman" w:cs="Arial"/>
          <w:sz w:val="28"/>
          <w:szCs w:val="18"/>
        </w:rPr>
        <w:t>тября текущего периода регулирования п</w:t>
      </w:r>
      <w:r w:rsidR="00B0440C" w:rsidRPr="00C8764D">
        <w:rPr>
          <w:rFonts w:ascii="Times New Roman" w:hAnsi="Times New Roman" w:cs="Arial"/>
          <w:sz w:val="28"/>
          <w:szCs w:val="18"/>
        </w:rPr>
        <w:t>ред</w:t>
      </w:r>
      <w:r w:rsidR="00ED1A64" w:rsidRPr="00C8764D">
        <w:rPr>
          <w:rFonts w:ascii="Times New Roman" w:hAnsi="Times New Roman" w:cs="Arial"/>
          <w:sz w:val="28"/>
          <w:szCs w:val="18"/>
        </w:rPr>
        <w:t xml:space="preserve">ставляют в </w:t>
      </w:r>
      <w:r w:rsidR="001D4C74">
        <w:rPr>
          <w:rFonts w:ascii="Times New Roman" w:hAnsi="Times New Roman" w:cs="Arial"/>
          <w:sz w:val="28"/>
          <w:szCs w:val="18"/>
        </w:rPr>
        <w:t xml:space="preserve">администрацию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Pr="00C8764D">
        <w:rPr>
          <w:rFonts w:ascii="Times New Roman" w:hAnsi="Times New Roman" w:cs="Arial"/>
          <w:sz w:val="28"/>
          <w:szCs w:val="18"/>
        </w:rPr>
        <w:t xml:space="preserve"> предложение об утверждении тарифов, которое состоит из письменного заявления об утверждении тарифов, подписанного руководителем организации либо индивидуальным предпринимателем и заверенного печатью (при наличии), и прилагаемых</w:t>
      </w:r>
      <w:proofErr w:type="gramEnd"/>
      <w:r w:rsidRPr="00C8764D">
        <w:rPr>
          <w:rFonts w:ascii="Times New Roman" w:hAnsi="Times New Roman" w:cs="Arial"/>
          <w:sz w:val="28"/>
          <w:szCs w:val="18"/>
        </w:rPr>
        <w:t xml:space="preserve"> к нему обосновывающих документов и материалов.</w:t>
      </w:r>
    </w:p>
    <w:p w:rsidR="00C762F4" w:rsidRPr="00C8764D" w:rsidRDefault="00ED1A6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44. </w:t>
      </w:r>
      <w:r w:rsidR="001D4C74">
        <w:rPr>
          <w:rFonts w:ascii="Times New Roman" w:hAnsi="Times New Roman" w:cs="Arial"/>
          <w:sz w:val="28"/>
          <w:szCs w:val="18"/>
        </w:rPr>
        <w:t xml:space="preserve">Администрация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C762F4" w:rsidRPr="00C8764D">
        <w:rPr>
          <w:rFonts w:ascii="Times New Roman" w:hAnsi="Times New Roman" w:cs="Arial"/>
          <w:sz w:val="28"/>
          <w:szCs w:val="18"/>
        </w:rPr>
        <w:t xml:space="preserve"> открывает дело об утверждении тарифов в течение 5 рабочих дней со дня представления предложения об утверждении тарифов.</w:t>
      </w:r>
    </w:p>
    <w:p w:rsidR="00256F58" w:rsidRPr="00C8764D" w:rsidRDefault="00256F58"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44.1. </w:t>
      </w:r>
      <w:r w:rsidR="00647415" w:rsidRPr="00C8764D">
        <w:rPr>
          <w:rFonts w:ascii="Times New Roman" w:hAnsi="Times New Roman" w:cs="Arial"/>
          <w:sz w:val="28"/>
          <w:szCs w:val="18"/>
        </w:rPr>
        <w:t xml:space="preserve"> </w:t>
      </w:r>
      <w:r w:rsidR="001D4C74">
        <w:rPr>
          <w:rFonts w:ascii="Times New Roman" w:hAnsi="Times New Roman" w:cs="Arial"/>
          <w:sz w:val="28"/>
          <w:szCs w:val="18"/>
        </w:rPr>
        <w:t xml:space="preserve">Администрация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647415" w:rsidRPr="00C8764D">
        <w:rPr>
          <w:rFonts w:ascii="Times New Roman" w:hAnsi="Times New Roman" w:cs="Arial"/>
          <w:sz w:val="28"/>
          <w:szCs w:val="18"/>
        </w:rPr>
        <w:t xml:space="preserve"> в течение 30 рабочих дней </w:t>
      </w:r>
      <w:proofErr w:type="gramStart"/>
      <w:r w:rsidR="00647415" w:rsidRPr="00C8764D">
        <w:rPr>
          <w:rFonts w:ascii="Times New Roman" w:hAnsi="Times New Roman" w:cs="Arial"/>
          <w:sz w:val="28"/>
          <w:szCs w:val="18"/>
        </w:rPr>
        <w:t>с даты представления</w:t>
      </w:r>
      <w:proofErr w:type="gramEnd"/>
      <w:r w:rsidR="00647415" w:rsidRPr="00C8764D">
        <w:rPr>
          <w:rFonts w:ascii="Times New Roman" w:hAnsi="Times New Roman" w:cs="Arial"/>
          <w:sz w:val="28"/>
          <w:szCs w:val="18"/>
        </w:rPr>
        <w:t xml:space="preserve"> перевозчиком всех материалов, указанных в  </w:t>
      </w:r>
      <w:hyperlink w:anchor="P130" w:history="1">
        <w:r w:rsidR="00647415" w:rsidRPr="00C8764D">
          <w:rPr>
            <w:rFonts w:ascii="Times New Roman" w:hAnsi="Times New Roman" w:cs="Arial"/>
            <w:sz w:val="28"/>
            <w:szCs w:val="18"/>
          </w:rPr>
          <w:t>пунктах 45</w:t>
        </w:r>
      </w:hyperlink>
      <w:r w:rsidR="00647415" w:rsidRPr="00C8764D">
        <w:rPr>
          <w:rFonts w:ascii="Times New Roman" w:hAnsi="Times New Roman" w:cs="Arial"/>
          <w:sz w:val="28"/>
          <w:szCs w:val="18"/>
        </w:rPr>
        <w:t>-</w:t>
      </w:r>
      <w:hyperlink w:anchor="P137" w:history="1">
        <w:r w:rsidR="00647415" w:rsidRPr="00C8764D">
          <w:rPr>
            <w:rFonts w:ascii="Times New Roman" w:hAnsi="Times New Roman" w:cs="Arial"/>
            <w:sz w:val="28"/>
            <w:szCs w:val="18"/>
          </w:rPr>
          <w:t>46</w:t>
        </w:r>
      </w:hyperlink>
      <w:r w:rsidR="00647415" w:rsidRPr="00C8764D">
        <w:rPr>
          <w:rFonts w:ascii="Times New Roman" w:hAnsi="Times New Roman" w:cs="Arial"/>
          <w:sz w:val="28"/>
          <w:szCs w:val="18"/>
        </w:rPr>
        <w:t xml:space="preserve"> настоящего Порядка, рассматривает предложение об установлении регулируемых тарифов. </w:t>
      </w:r>
    </w:p>
    <w:p w:rsidR="00647415" w:rsidRPr="00C8764D" w:rsidRDefault="00256F58"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44.2. </w:t>
      </w:r>
      <w:r w:rsidR="00647415" w:rsidRPr="00C8764D">
        <w:rPr>
          <w:rFonts w:ascii="Times New Roman" w:hAnsi="Times New Roman" w:cs="Arial"/>
          <w:sz w:val="28"/>
          <w:szCs w:val="18"/>
        </w:rPr>
        <w:t>В случае если материалы пред</w:t>
      </w:r>
      <w:r w:rsidRPr="00C8764D">
        <w:rPr>
          <w:rFonts w:ascii="Times New Roman" w:hAnsi="Times New Roman" w:cs="Arial"/>
          <w:sz w:val="28"/>
          <w:szCs w:val="18"/>
        </w:rPr>
        <w:t xml:space="preserve">ставлены не в полном объеме, </w:t>
      </w:r>
      <w:r w:rsidR="001D4C74">
        <w:rPr>
          <w:rFonts w:ascii="Times New Roman" w:hAnsi="Times New Roman" w:cs="Arial"/>
          <w:sz w:val="28"/>
          <w:szCs w:val="18"/>
        </w:rPr>
        <w:t xml:space="preserve">администрация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00647415" w:rsidRPr="00C8764D">
        <w:rPr>
          <w:rFonts w:ascii="Times New Roman" w:hAnsi="Times New Roman" w:cs="Arial"/>
          <w:sz w:val="28"/>
          <w:szCs w:val="18"/>
        </w:rPr>
        <w:t xml:space="preserve"> </w:t>
      </w:r>
      <w:r w:rsidRPr="00C8764D">
        <w:rPr>
          <w:rFonts w:ascii="Times New Roman" w:hAnsi="Times New Roman" w:cs="Arial"/>
          <w:sz w:val="28"/>
          <w:szCs w:val="18"/>
        </w:rPr>
        <w:t xml:space="preserve"> запрашивает</w:t>
      </w:r>
      <w:r w:rsidR="00647415" w:rsidRPr="00C8764D">
        <w:rPr>
          <w:rFonts w:ascii="Times New Roman" w:hAnsi="Times New Roman" w:cs="Arial"/>
          <w:sz w:val="28"/>
          <w:szCs w:val="18"/>
        </w:rPr>
        <w:t xml:space="preserve"> недостающие материалы</w:t>
      </w:r>
      <w:r w:rsidRPr="00C8764D">
        <w:rPr>
          <w:rFonts w:ascii="Times New Roman" w:hAnsi="Times New Roman" w:cs="Arial"/>
          <w:color w:val="222222"/>
          <w:sz w:val="28"/>
          <w:szCs w:val="18"/>
        </w:rPr>
        <w:t xml:space="preserve"> в течение 10 календарных дней, а перевозчик (перевозчики) обязан представить их  в течение 10 календарных дней со дня поступления к нему такого письменного запроса</w:t>
      </w:r>
      <w:proofErr w:type="gramStart"/>
      <w:r w:rsidR="00647415" w:rsidRPr="00C8764D">
        <w:rPr>
          <w:rFonts w:ascii="Times New Roman" w:hAnsi="Times New Roman" w:cs="Arial"/>
          <w:sz w:val="28"/>
          <w:szCs w:val="18"/>
        </w:rPr>
        <w:t xml:space="preserve"> П</w:t>
      </w:r>
      <w:proofErr w:type="gramEnd"/>
      <w:r w:rsidR="00647415" w:rsidRPr="00C8764D">
        <w:rPr>
          <w:rFonts w:ascii="Times New Roman" w:hAnsi="Times New Roman" w:cs="Arial"/>
          <w:sz w:val="28"/>
          <w:szCs w:val="18"/>
        </w:rPr>
        <w:t>ри этом срок рассмотрения предложения определяется с даты представления материалов в полном объеме.</w:t>
      </w:r>
    </w:p>
    <w:p w:rsidR="00256F58" w:rsidRPr="00C8764D" w:rsidRDefault="00256F58" w:rsidP="00EC550E">
      <w:pPr>
        <w:shd w:val="clear" w:color="auto" w:fill="FFFFFF"/>
        <w:jc w:val="both"/>
        <w:rPr>
          <w:rFonts w:cs="Arial"/>
          <w:szCs w:val="18"/>
        </w:rPr>
      </w:pPr>
      <w:r w:rsidRPr="00C8764D">
        <w:rPr>
          <w:rFonts w:cs="Arial"/>
          <w:szCs w:val="18"/>
        </w:rPr>
        <w:t xml:space="preserve">    44.3. В случае непредставления перевозчиком (перевозчиками) документов либо предоставления документов в объеме, недостаточном для установления</w:t>
      </w:r>
      <w:r w:rsidRPr="00C8764D">
        <w:rPr>
          <w:rFonts w:cs="Arial"/>
          <w:color w:val="222222"/>
          <w:szCs w:val="18"/>
        </w:rPr>
        <w:t xml:space="preserve"> </w:t>
      </w:r>
      <w:r w:rsidRPr="00C8764D">
        <w:rPr>
          <w:rFonts w:cs="Arial"/>
          <w:color w:val="222222"/>
          <w:szCs w:val="18"/>
        </w:rPr>
        <w:lastRenderedPageBreak/>
        <w:t xml:space="preserve">регулируемых тарифов, </w:t>
      </w:r>
      <w:r w:rsidR="001D4C74">
        <w:rPr>
          <w:rFonts w:cs="Arial"/>
          <w:color w:val="222222"/>
          <w:szCs w:val="18"/>
        </w:rPr>
        <w:t xml:space="preserve">администрация </w:t>
      </w:r>
      <w:r w:rsidRPr="00C8764D">
        <w:rPr>
          <w:rFonts w:cs="Arial"/>
          <w:color w:val="222222"/>
          <w:szCs w:val="18"/>
        </w:rPr>
        <w:t xml:space="preserve"> готовит извещение о невозможности </w:t>
      </w:r>
      <w:r w:rsidRPr="00C8764D">
        <w:rPr>
          <w:rFonts w:cs="Arial"/>
          <w:szCs w:val="18"/>
        </w:rPr>
        <w:t>изменения регулируемых тарифов, которое в течение 5 рабочих дней направляется перевозчику (перевозчикам).</w:t>
      </w:r>
    </w:p>
    <w:p w:rsidR="00C762F4" w:rsidRPr="00C8764D" w:rsidRDefault="00C762F4" w:rsidP="00EC550E">
      <w:pPr>
        <w:pStyle w:val="ConsPlusNormal"/>
        <w:jc w:val="both"/>
        <w:rPr>
          <w:rFonts w:ascii="Times New Roman" w:hAnsi="Times New Roman" w:cs="Arial"/>
          <w:sz w:val="28"/>
          <w:szCs w:val="18"/>
        </w:rPr>
      </w:pPr>
      <w:bookmarkStart w:id="2" w:name="P130"/>
      <w:bookmarkEnd w:id="2"/>
      <w:r w:rsidRPr="00C8764D">
        <w:rPr>
          <w:rFonts w:ascii="Times New Roman" w:hAnsi="Times New Roman" w:cs="Arial"/>
          <w:sz w:val="28"/>
          <w:szCs w:val="18"/>
        </w:rPr>
        <w:t>45. В заявлении об утверждении тарифа должны содержаться: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 сведения о регулируемой организации (индивидуальном предпринимателе): наименование, реквизиты, юридический и почтовый адреса, адрес электронной почты, контактные телефоны и факс, Ф.И.О. руководителя и сотрудника, ответственного за представление документов;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 основания, по которым заявител</w:t>
      </w:r>
      <w:r w:rsidR="00ED1A64" w:rsidRPr="00C8764D">
        <w:rPr>
          <w:rFonts w:ascii="Times New Roman" w:hAnsi="Times New Roman" w:cs="Arial"/>
          <w:sz w:val="28"/>
          <w:szCs w:val="18"/>
        </w:rPr>
        <w:t xml:space="preserve">ь обратился в </w:t>
      </w:r>
      <w:r w:rsidR="001D4C74">
        <w:rPr>
          <w:rFonts w:ascii="Times New Roman" w:hAnsi="Times New Roman" w:cs="Arial"/>
          <w:sz w:val="28"/>
          <w:szCs w:val="18"/>
        </w:rPr>
        <w:t xml:space="preserve">администрацию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Pr="00C8764D">
        <w:rPr>
          <w:rFonts w:ascii="Times New Roman" w:hAnsi="Times New Roman" w:cs="Arial"/>
          <w:sz w:val="28"/>
          <w:szCs w:val="18"/>
        </w:rPr>
        <w:t xml:space="preserve"> для утверждения тарифов;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 требования, с которыми заявитель обращается (вид тарифа);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 предлагаемые уровни тарифов;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 расчет заявителя предлагаемого уровня тарифа;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6) реестр документов, представленных на тарифное регулирование, с указанием количества листов и наименования документов.</w:t>
      </w:r>
    </w:p>
    <w:p w:rsidR="00C762F4" w:rsidRPr="00C8764D" w:rsidRDefault="00C762F4" w:rsidP="00EC550E">
      <w:pPr>
        <w:pStyle w:val="ConsPlusNormal"/>
        <w:jc w:val="both"/>
        <w:rPr>
          <w:rFonts w:ascii="Times New Roman" w:hAnsi="Times New Roman" w:cs="Arial"/>
          <w:sz w:val="28"/>
          <w:szCs w:val="18"/>
        </w:rPr>
      </w:pPr>
      <w:bookmarkStart w:id="3" w:name="P137"/>
      <w:bookmarkEnd w:id="3"/>
      <w:r w:rsidRPr="00C8764D">
        <w:rPr>
          <w:rFonts w:ascii="Times New Roman" w:hAnsi="Times New Roman" w:cs="Arial"/>
          <w:sz w:val="28"/>
          <w:szCs w:val="18"/>
        </w:rPr>
        <w:t>46. К заявлению должны быть приложены (в оригиналах или надлежащим образом заверенных копиях) следующие документы: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 учредительные документы перевозчика в актуальной редакции, свидетельство о государственной регистрации юридического лица или индивидуального предпринимателя, свидетельство о постановке на налоговый учет, а также информация о возможности применения специальных налоговых режимов (при наличии);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 полный перечень договоров на обслуживание соответствующих маршрутов, заключенных между перевозчиком и уполномоченным органом государственной власти (органом местного самоуправления), и их копии, заверенные данным органом, включая все дополнительные соглашения и приложения;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 копии всех паспортов обслуживаемых маршрутов с необходимыми согласованиями и (или) иной документ, свидетельствующий об утверждении маршрутной сети и заверенный уполномоченным органом государственной власти либо органом местного самоуправления (с указанием номеров рейсов и маршрутов, начальных и конечных пунктов следования, протяженности маршрутов и количества совершаемых рейсов);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 приказ об учетной политике перевозчика (при наличии);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 штатное расписание и трудовые договоры основного персонала; коллективный договор; документ, подтверждающий участие перевозчика в отраслевом тарифном соглашении (при наличии);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6) индивидуальные предприниматели, использующие труд наемных работников, представляют Положение об оплате труда (при его наличии), копии договоров гражданско-правового характера, иные сведения о системе оплаты труда;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7) </w:t>
      </w:r>
      <w:hyperlink r:id="rId29" w:history="1">
        <w:r w:rsidRPr="00C8764D">
          <w:rPr>
            <w:rFonts w:ascii="Times New Roman" w:hAnsi="Times New Roman" w:cs="Arial"/>
            <w:sz w:val="28"/>
            <w:szCs w:val="18"/>
          </w:rPr>
          <w:t>форма 1</w:t>
        </w:r>
      </w:hyperlink>
      <w:r w:rsidRPr="00C8764D">
        <w:rPr>
          <w:rFonts w:ascii="Times New Roman" w:hAnsi="Times New Roman" w:cs="Arial"/>
          <w:sz w:val="28"/>
          <w:szCs w:val="18"/>
        </w:rPr>
        <w:t xml:space="preserve"> "Бухгалтерский баланс", пояснительная записка к балансу;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8) для перевозчиков, в отношении которых ранее уже осуществлялось государственное регулирование тарифов, - </w:t>
      </w:r>
      <w:hyperlink r:id="rId30" w:history="1">
        <w:r w:rsidRPr="00C8764D">
          <w:rPr>
            <w:rFonts w:ascii="Times New Roman" w:hAnsi="Times New Roman" w:cs="Arial"/>
            <w:sz w:val="28"/>
            <w:szCs w:val="18"/>
          </w:rPr>
          <w:t>форма 2</w:t>
        </w:r>
      </w:hyperlink>
      <w:r w:rsidRPr="00C8764D">
        <w:rPr>
          <w:rFonts w:ascii="Times New Roman" w:hAnsi="Times New Roman" w:cs="Arial"/>
          <w:sz w:val="28"/>
          <w:szCs w:val="18"/>
        </w:rPr>
        <w:t xml:space="preserve"> "Отчет о прибылях и убытках" с расшифровкой (кроме перевозчиков, применяющих специальные налоговые режимы) по состоянию на 1 января, 1 апреля и 1 июля текущего периода регулирования;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9) для перевозчиков, в отношении которых ранее не осуществлялось государственное регулирование тарифов, - </w:t>
      </w:r>
      <w:hyperlink r:id="rId31" w:history="1">
        <w:r w:rsidRPr="00C8764D">
          <w:rPr>
            <w:rFonts w:ascii="Times New Roman" w:hAnsi="Times New Roman" w:cs="Arial"/>
            <w:sz w:val="28"/>
            <w:szCs w:val="18"/>
          </w:rPr>
          <w:t>форма 2</w:t>
        </w:r>
      </w:hyperlink>
      <w:r w:rsidRPr="00C8764D">
        <w:rPr>
          <w:rFonts w:ascii="Times New Roman" w:hAnsi="Times New Roman" w:cs="Arial"/>
          <w:sz w:val="28"/>
          <w:szCs w:val="18"/>
        </w:rPr>
        <w:t xml:space="preserve"> "Отчет о прибылях и убытках" с расшифровкой (кроме перевозчиков, применяющих специальные налоговые режимы) за период осуществления регулируемой деятельности по состоянию на последнюю отчетную дату;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10) для перевозчиков, применяющих упрощенную систему налогообложения, - копия </w:t>
      </w:r>
      <w:r w:rsidRPr="00C8764D">
        <w:rPr>
          <w:rFonts w:ascii="Times New Roman" w:hAnsi="Times New Roman" w:cs="Arial"/>
          <w:sz w:val="28"/>
          <w:szCs w:val="18"/>
        </w:rPr>
        <w:lastRenderedPageBreak/>
        <w:t>книги учета доходов и расходов организаций и индивидуальных предпринимателей;</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11) для перевозчиков - индивидуальных предпринимателей, не ведущих книгу учета доходов и расходов в соответствии с налоговым законодательством, - копии документов, подтверждающих расходы по статьям затрат:</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горюче-смазочные материалы;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шины;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техническое обслуживание и ремонт;</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общехозяйственные (накладные расходы);</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12) для перевозчиков, применяющих специальные налоговые режимы, - налоговая декларация за финансовый год, предшествующий текущему периоду регулирования, с отметкой налогового органа о принятии;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13) технико-экономические </w:t>
      </w:r>
      <w:hyperlink w:anchor="P223" w:history="1">
        <w:r w:rsidRPr="00C8764D">
          <w:rPr>
            <w:rFonts w:ascii="Times New Roman" w:hAnsi="Times New Roman" w:cs="Arial"/>
            <w:sz w:val="28"/>
            <w:szCs w:val="18"/>
          </w:rPr>
          <w:t>показатели</w:t>
        </w:r>
      </w:hyperlink>
      <w:r w:rsidRPr="00C8764D">
        <w:rPr>
          <w:rFonts w:ascii="Times New Roman" w:hAnsi="Times New Roman" w:cs="Arial"/>
          <w:sz w:val="28"/>
          <w:szCs w:val="18"/>
        </w:rPr>
        <w:t xml:space="preserve"> деятельности перевозчика, необходимые для установления тарифа, по форме согласно приложению N 1 к настоящему Порядку, представляемые вместе с расчетами (расшифровками) статей затрат и подтверждающими документами;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14) </w:t>
      </w:r>
      <w:hyperlink w:anchor="P570"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пробега, объема перевозок и пассажирооборота предприятия по форме согласно приложению N 2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15) </w:t>
      </w:r>
      <w:hyperlink w:anchor="P694"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количества рейсов по форме согласно приложению N 3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16) </w:t>
      </w:r>
      <w:hyperlink w:anchor="P802"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затрат, включаемых в тариф на перевозки в муниципальном сообщении, по форме согласно приложению N 4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17) </w:t>
      </w:r>
      <w:hyperlink w:anchor="P1033"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заработной платы водителей (кондукторов) и годового фонда оплаты труда водителей (кондукторов) на расчетный период по форме согласно приложению N 5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18) </w:t>
      </w:r>
      <w:hyperlink w:anchor="P1143" w:history="1">
        <w:r w:rsidRPr="00C8764D">
          <w:rPr>
            <w:rFonts w:ascii="Times New Roman" w:hAnsi="Times New Roman" w:cs="Arial"/>
            <w:sz w:val="28"/>
            <w:szCs w:val="18"/>
          </w:rPr>
          <w:t>сведения</w:t>
        </w:r>
      </w:hyperlink>
      <w:r w:rsidRPr="00C8764D">
        <w:rPr>
          <w:rFonts w:ascii="Times New Roman" w:hAnsi="Times New Roman" w:cs="Arial"/>
          <w:sz w:val="28"/>
          <w:szCs w:val="18"/>
        </w:rPr>
        <w:t xml:space="preserve"> о количестве </w:t>
      </w:r>
      <w:proofErr w:type="gramStart"/>
      <w:r w:rsidRPr="00C8764D">
        <w:rPr>
          <w:rFonts w:ascii="Times New Roman" w:hAnsi="Times New Roman" w:cs="Arial"/>
          <w:sz w:val="28"/>
          <w:szCs w:val="18"/>
        </w:rPr>
        <w:t>работающих</w:t>
      </w:r>
      <w:proofErr w:type="gramEnd"/>
      <w:r w:rsidRPr="00C8764D">
        <w:rPr>
          <w:rFonts w:ascii="Times New Roman" w:hAnsi="Times New Roman" w:cs="Arial"/>
          <w:sz w:val="28"/>
          <w:szCs w:val="18"/>
        </w:rPr>
        <w:t xml:space="preserve"> по форме согласно приложению N 6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19) </w:t>
      </w:r>
      <w:hyperlink w:anchor="P1319"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фонда оплаты труда работников по форме согласно приложению N 7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20) </w:t>
      </w:r>
      <w:hyperlink w:anchor="P1759"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затрат на топливо по форме согласно приложению N 8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21) </w:t>
      </w:r>
      <w:hyperlink w:anchor="P1911"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затрат на смазочные материалы по форме согласно приложению N 9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22) </w:t>
      </w:r>
      <w:hyperlink w:anchor="P2074"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затрат на восстановление износа и ремонт автомобильных шин по форме согласно приложению N 10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23) </w:t>
      </w:r>
      <w:hyperlink w:anchor="P2170"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затрат на техническое обслуживание и текущий ремонт транспортных средств по форме согласно приложению N 11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24) </w:t>
      </w:r>
      <w:hyperlink w:anchor="P2258" w:history="1">
        <w:r w:rsidRPr="00C8764D">
          <w:rPr>
            <w:rFonts w:ascii="Times New Roman" w:hAnsi="Times New Roman" w:cs="Arial"/>
            <w:sz w:val="28"/>
            <w:szCs w:val="18"/>
          </w:rPr>
          <w:t>расчет</w:t>
        </w:r>
      </w:hyperlink>
      <w:r w:rsidRPr="00C8764D">
        <w:rPr>
          <w:rFonts w:ascii="Times New Roman" w:hAnsi="Times New Roman" w:cs="Arial"/>
          <w:sz w:val="28"/>
          <w:szCs w:val="18"/>
        </w:rPr>
        <w:t xml:space="preserve"> амортизации по форме согласно приложению N 12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25) расчет прочих прямых затрат и затрат на общехозяйственные расходы по формам согласно </w:t>
      </w:r>
      <w:hyperlink w:anchor="P2483" w:history="1">
        <w:r w:rsidRPr="00C8764D">
          <w:rPr>
            <w:rFonts w:ascii="Times New Roman" w:hAnsi="Times New Roman" w:cs="Arial"/>
            <w:sz w:val="28"/>
            <w:szCs w:val="18"/>
          </w:rPr>
          <w:t>приложениям N 13</w:t>
        </w:r>
      </w:hyperlink>
      <w:r w:rsidRPr="00C8764D">
        <w:rPr>
          <w:rFonts w:ascii="Times New Roman" w:hAnsi="Times New Roman" w:cs="Arial"/>
          <w:sz w:val="28"/>
          <w:szCs w:val="18"/>
        </w:rPr>
        <w:t xml:space="preserve"> и </w:t>
      </w:r>
      <w:hyperlink w:anchor="P2592" w:history="1">
        <w:r w:rsidRPr="00C8764D">
          <w:rPr>
            <w:rFonts w:ascii="Times New Roman" w:hAnsi="Times New Roman" w:cs="Arial"/>
            <w:sz w:val="28"/>
            <w:szCs w:val="18"/>
          </w:rPr>
          <w:t>N 14</w:t>
        </w:r>
      </w:hyperlink>
      <w:r w:rsidRPr="00C8764D">
        <w:rPr>
          <w:rFonts w:ascii="Times New Roman" w:hAnsi="Times New Roman" w:cs="Arial"/>
          <w:sz w:val="28"/>
          <w:szCs w:val="18"/>
        </w:rPr>
        <w:t xml:space="preserve"> к настоящему Порядку;</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26) приказ перевозчика об установлении норм расхода топлива и смазочных материалов;</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27) приказ перевозчика о закреплении автотранспортных средств по видам перевозок;</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28) справка о размере компенсационных выплат и имеющейся по указанным выплатам задолженности, а также о количестве перевезенных пассажиров льготных категорий за отчетный период и истекший период текущего периода регулирования;</w:t>
      </w:r>
    </w:p>
    <w:p w:rsidR="00C762F4" w:rsidRPr="00C8764D" w:rsidRDefault="00C762F4" w:rsidP="00EC550E">
      <w:pPr>
        <w:pStyle w:val="ConsPlusNormal"/>
        <w:jc w:val="both"/>
        <w:rPr>
          <w:rFonts w:ascii="Times New Roman" w:hAnsi="Times New Roman" w:cs="Arial"/>
          <w:sz w:val="28"/>
          <w:szCs w:val="18"/>
        </w:rPr>
      </w:pPr>
      <w:proofErr w:type="gramStart"/>
      <w:r w:rsidRPr="00C8764D">
        <w:rPr>
          <w:rFonts w:ascii="Times New Roman" w:hAnsi="Times New Roman" w:cs="Arial"/>
          <w:sz w:val="28"/>
          <w:szCs w:val="18"/>
        </w:rPr>
        <w:t xml:space="preserve">29) формы федерального статистического наблюдения (за исключением перевозчиков, являющихся субъектами малого предпринимательства) за финансовый год, предшествующий текущему, и 1 квартал (1 полугодие) текущего финансового года (для перевозчиков, в отношении которых ранее уже осуществлялось регулирование тарифов) или за период осуществления регулируемой деятельности по </w:t>
      </w:r>
      <w:r w:rsidRPr="00C8764D">
        <w:rPr>
          <w:rFonts w:ascii="Times New Roman" w:hAnsi="Times New Roman" w:cs="Arial"/>
          <w:sz w:val="28"/>
          <w:szCs w:val="18"/>
        </w:rPr>
        <w:lastRenderedPageBreak/>
        <w:t>состоянию на последнюю отчетную дату (для перевозчиков, в отношении которых ранее не осуществлялось государственное регулирование тарифов):</w:t>
      </w:r>
      <w:proofErr w:type="gramEnd"/>
    </w:p>
    <w:p w:rsidR="00C762F4" w:rsidRPr="00C8764D" w:rsidRDefault="00181233" w:rsidP="00EC550E">
      <w:pPr>
        <w:pStyle w:val="ConsPlusNormal"/>
        <w:jc w:val="both"/>
        <w:rPr>
          <w:rFonts w:ascii="Times New Roman" w:hAnsi="Times New Roman" w:cs="Arial"/>
          <w:sz w:val="28"/>
          <w:szCs w:val="18"/>
        </w:rPr>
      </w:pPr>
      <w:hyperlink r:id="rId32" w:history="1">
        <w:r w:rsidR="00C762F4" w:rsidRPr="00C8764D">
          <w:rPr>
            <w:rFonts w:ascii="Times New Roman" w:hAnsi="Times New Roman" w:cs="Arial"/>
            <w:sz w:val="28"/>
            <w:szCs w:val="18"/>
          </w:rPr>
          <w:t>форму N П-4</w:t>
        </w:r>
      </w:hyperlink>
      <w:r w:rsidR="00C762F4" w:rsidRPr="00C8764D">
        <w:rPr>
          <w:rFonts w:ascii="Times New Roman" w:hAnsi="Times New Roman" w:cs="Arial"/>
          <w:sz w:val="28"/>
          <w:szCs w:val="18"/>
        </w:rPr>
        <w:t xml:space="preserve"> "Сведения о численности, заработной плате и движении работников", утвержденную Приказом Росстата от 24 сентября 2014 года N 580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 науки, инноваций и информационных технологий";</w:t>
      </w:r>
    </w:p>
    <w:p w:rsidR="00C762F4" w:rsidRPr="00C8764D" w:rsidRDefault="00181233" w:rsidP="00EC550E">
      <w:pPr>
        <w:pStyle w:val="ConsPlusNormal"/>
        <w:jc w:val="both"/>
        <w:rPr>
          <w:rFonts w:ascii="Times New Roman" w:hAnsi="Times New Roman" w:cs="Arial"/>
          <w:sz w:val="28"/>
          <w:szCs w:val="18"/>
        </w:rPr>
      </w:pPr>
      <w:hyperlink r:id="rId33" w:history="1">
        <w:r w:rsidR="00C762F4" w:rsidRPr="00C8764D">
          <w:rPr>
            <w:rFonts w:ascii="Times New Roman" w:hAnsi="Times New Roman" w:cs="Arial"/>
            <w:sz w:val="28"/>
            <w:szCs w:val="18"/>
          </w:rPr>
          <w:t>форму N 65-автотранс</w:t>
        </w:r>
      </w:hyperlink>
      <w:r w:rsidR="00C762F4" w:rsidRPr="00C8764D">
        <w:rPr>
          <w:rFonts w:ascii="Times New Roman" w:hAnsi="Times New Roman" w:cs="Arial"/>
          <w:sz w:val="28"/>
          <w:szCs w:val="18"/>
        </w:rPr>
        <w:t xml:space="preserve"> "Сведения о деятельности автомобильного транспорта", утвержденную Приказом Росстата от 18 августа 2014 года N 527 "Об утверждении статистического инструментария для организации федерального статистического наблюдения за деятельностью в сфере транспорта";</w:t>
      </w:r>
    </w:p>
    <w:p w:rsidR="00C762F4" w:rsidRPr="00C8764D" w:rsidRDefault="00181233" w:rsidP="00EC550E">
      <w:pPr>
        <w:pStyle w:val="ConsPlusNormal"/>
        <w:jc w:val="both"/>
        <w:rPr>
          <w:rFonts w:ascii="Times New Roman" w:hAnsi="Times New Roman" w:cs="Arial"/>
          <w:sz w:val="28"/>
          <w:szCs w:val="18"/>
        </w:rPr>
      </w:pPr>
      <w:hyperlink r:id="rId34" w:history="1">
        <w:r w:rsidR="00C762F4" w:rsidRPr="00C8764D">
          <w:rPr>
            <w:rFonts w:ascii="Times New Roman" w:hAnsi="Times New Roman" w:cs="Arial"/>
            <w:sz w:val="28"/>
            <w:szCs w:val="18"/>
          </w:rPr>
          <w:t>форму N 1-автотранс</w:t>
        </w:r>
      </w:hyperlink>
      <w:r w:rsidR="00C762F4" w:rsidRPr="00C8764D">
        <w:rPr>
          <w:rFonts w:ascii="Times New Roman" w:hAnsi="Times New Roman" w:cs="Arial"/>
          <w:sz w:val="28"/>
          <w:szCs w:val="18"/>
        </w:rPr>
        <w:t xml:space="preserve"> (</w:t>
      </w:r>
      <w:proofErr w:type="gramStart"/>
      <w:r w:rsidR="00C762F4" w:rsidRPr="00C8764D">
        <w:rPr>
          <w:rFonts w:ascii="Times New Roman" w:hAnsi="Times New Roman" w:cs="Arial"/>
          <w:sz w:val="28"/>
          <w:szCs w:val="18"/>
        </w:rPr>
        <w:t>срочная</w:t>
      </w:r>
      <w:proofErr w:type="gramEnd"/>
      <w:r w:rsidR="00C762F4" w:rsidRPr="00C8764D">
        <w:rPr>
          <w:rFonts w:ascii="Times New Roman" w:hAnsi="Times New Roman" w:cs="Arial"/>
          <w:sz w:val="28"/>
          <w:szCs w:val="18"/>
        </w:rPr>
        <w:t xml:space="preserve">) "Сведения о работе пассажирского автомобильного транспорта", утвержденную Приказом Росстата от </w:t>
      </w:r>
      <w:r w:rsidR="00887584" w:rsidRPr="00C8764D">
        <w:rPr>
          <w:rFonts w:ascii="Times New Roman" w:hAnsi="Times New Roman" w:cs="Arial"/>
          <w:sz w:val="28"/>
          <w:szCs w:val="18"/>
        </w:rPr>
        <w:t>18.08.2015 N 378</w:t>
      </w:r>
      <w:r w:rsidR="00C762F4" w:rsidRPr="00C8764D">
        <w:rPr>
          <w:rFonts w:ascii="Times New Roman" w:hAnsi="Times New Roman" w:cs="Arial"/>
          <w:sz w:val="28"/>
          <w:szCs w:val="18"/>
        </w:rPr>
        <w:t>"Об утверждении статистического инструментария для организации федерального статистического наблюдения за деятельностью в сфере транспорта";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30) акты комиссионного обследования пассажиропотоков по маршрутам, подписанные уполномоченными должностными лицами;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31) копии договоров лизинга, аренды, кредита со всеми приложениями с документами, подтверждающими оплату заявленных платежей;</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32) анализ доходов по контрольным билетам (ежемесячный);</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33) сводную информацию перевозчика о выручке, полученной от реализации билетов, с указанием количества перевезенных пассажиров и выполненных рейсов в разрезе маршрутов за предшествующий отчетный год и последний отчетный период (квартал, полугодие, 9 месяцев) с разбивкой по месяцам.</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w:t>
      </w:r>
      <w:r w:rsidR="00B0440C" w:rsidRPr="00C8764D">
        <w:rPr>
          <w:rFonts w:ascii="Times New Roman" w:hAnsi="Times New Roman" w:cs="Arial"/>
          <w:sz w:val="28"/>
          <w:szCs w:val="18"/>
        </w:rPr>
        <w:t>7. Документы представляю</w:t>
      </w:r>
      <w:r w:rsidR="00ED1A64" w:rsidRPr="00C8764D">
        <w:rPr>
          <w:rFonts w:ascii="Times New Roman" w:hAnsi="Times New Roman" w:cs="Arial"/>
          <w:sz w:val="28"/>
          <w:szCs w:val="18"/>
        </w:rPr>
        <w:t xml:space="preserve">тся в </w:t>
      </w:r>
      <w:r w:rsidR="001D4C74">
        <w:rPr>
          <w:rFonts w:ascii="Times New Roman" w:hAnsi="Times New Roman" w:cs="Arial"/>
          <w:sz w:val="28"/>
          <w:szCs w:val="18"/>
        </w:rPr>
        <w:t xml:space="preserve">отдел экономики, трудовых и социальных отношений администрации муниципального района город </w:t>
      </w:r>
      <w:proofErr w:type="spellStart"/>
      <w:r w:rsidR="001D4C74">
        <w:rPr>
          <w:rFonts w:ascii="Times New Roman" w:hAnsi="Times New Roman" w:cs="Arial"/>
          <w:sz w:val="28"/>
          <w:szCs w:val="18"/>
        </w:rPr>
        <w:t>Нея</w:t>
      </w:r>
      <w:proofErr w:type="spellEnd"/>
      <w:r w:rsidR="001D4C74">
        <w:rPr>
          <w:rFonts w:ascii="Times New Roman" w:hAnsi="Times New Roman" w:cs="Arial"/>
          <w:sz w:val="28"/>
          <w:szCs w:val="18"/>
        </w:rPr>
        <w:t xml:space="preserve"> и </w:t>
      </w:r>
      <w:proofErr w:type="spellStart"/>
      <w:r w:rsidR="001D4C74">
        <w:rPr>
          <w:rFonts w:ascii="Times New Roman" w:hAnsi="Times New Roman" w:cs="Arial"/>
          <w:sz w:val="28"/>
          <w:szCs w:val="18"/>
        </w:rPr>
        <w:t>Нейский</w:t>
      </w:r>
      <w:proofErr w:type="spellEnd"/>
      <w:r w:rsidR="001D4C74">
        <w:rPr>
          <w:rFonts w:ascii="Times New Roman" w:hAnsi="Times New Roman" w:cs="Arial"/>
          <w:sz w:val="28"/>
          <w:szCs w:val="18"/>
        </w:rPr>
        <w:t xml:space="preserve"> район</w:t>
      </w:r>
      <w:r w:rsidRPr="00C8764D">
        <w:rPr>
          <w:rFonts w:ascii="Times New Roman" w:hAnsi="Times New Roman" w:cs="Arial"/>
          <w:sz w:val="28"/>
          <w:szCs w:val="18"/>
        </w:rPr>
        <w:t xml:space="preserve"> на электронном и бумажном носителях. При этом документы на бумажных носителях (в том числе расчетные таблицы и копии документов) должны быть прошиты, пронумерованы, подписаны руководителем и заверены печатью (при наличии).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48. При представлении документов перевозчиками по собственной инициативе могут быть представлены иные документы и материалы, которые, по их мнению, имеют существенное значение.</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49. К акту обследования пассажиропотоков прилагается пояснительная записка, содержащая сведения о выручке по платной категории пассажиров по дням обследования.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50. Обследования пассажиропотока могут осуществляться как сплошным методом обследования, так и в форме выборочных обследований.</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51. Анализ структуры пассажиропотока предполагает выделение всех льготных категорий пассажиров, определенных действующим законодательством.</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52. При проведении выборочных обследований в репрезентативную выборку должны быть включены маршруты, максимально полно характеризующие весь пассажирооборот перевозчика за соответствующий период времени.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53. Для получения квалифицированного заключения по обследованию пассажиропотока рекомендуется привлекать независимые экспертные организации, имеющие опыт соответствующих обследований.</w:t>
      </w:r>
    </w:p>
    <w:p w:rsidR="00CF7A46"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54. При проведении обследования пассажиропотока без привлечения независимых экспертных организаций обследование осуществляется комиссией в составе представителей перевозчика и представителей органов местного самоуправления; </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55. </w:t>
      </w:r>
      <w:r w:rsidR="00693015">
        <w:rPr>
          <w:rFonts w:ascii="Times New Roman" w:hAnsi="Times New Roman" w:cs="Arial"/>
          <w:sz w:val="28"/>
          <w:szCs w:val="18"/>
        </w:rPr>
        <w:t>О</w:t>
      </w:r>
      <w:r w:rsidRPr="00C8764D">
        <w:rPr>
          <w:rFonts w:ascii="Times New Roman" w:hAnsi="Times New Roman" w:cs="Arial"/>
          <w:sz w:val="28"/>
          <w:szCs w:val="18"/>
        </w:rPr>
        <w:t>рганизаци</w:t>
      </w:r>
      <w:r w:rsidR="00693015">
        <w:rPr>
          <w:rFonts w:ascii="Times New Roman" w:hAnsi="Times New Roman" w:cs="Arial"/>
          <w:sz w:val="28"/>
          <w:szCs w:val="18"/>
        </w:rPr>
        <w:t>я</w:t>
      </w:r>
      <w:r w:rsidRPr="00C8764D">
        <w:rPr>
          <w:rFonts w:ascii="Times New Roman" w:hAnsi="Times New Roman" w:cs="Arial"/>
          <w:sz w:val="28"/>
          <w:szCs w:val="18"/>
        </w:rPr>
        <w:t xml:space="preserve"> рассмотрения дела об утверждении тарифов, открываемого по результатам рассмотрения документов и материалов, указанных в </w:t>
      </w:r>
      <w:hyperlink w:anchor="P130" w:history="1">
        <w:r w:rsidRPr="00C8764D">
          <w:rPr>
            <w:rFonts w:ascii="Times New Roman" w:hAnsi="Times New Roman" w:cs="Arial"/>
            <w:sz w:val="28"/>
            <w:szCs w:val="18"/>
          </w:rPr>
          <w:t>пунктах 45</w:t>
        </w:r>
      </w:hyperlink>
      <w:r w:rsidRPr="00C8764D">
        <w:rPr>
          <w:rFonts w:ascii="Times New Roman" w:hAnsi="Times New Roman" w:cs="Arial"/>
          <w:sz w:val="28"/>
          <w:szCs w:val="18"/>
        </w:rPr>
        <w:t>-</w:t>
      </w:r>
      <w:hyperlink w:anchor="P137" w:history="1">
        <w:r w:rsidRPr="00C8764D">
          <w:rPr>
            <w:rFonts w:ascii="Times New Roman" w:hAnsi="Times New Roman" w:cs="Arial"/>
            <w:sz w:val="28"/>
            <w:szCs w:val="18"/>
          </w:rPr>
          <w:t>46</w:t>
        </w:r>
      </w:hyperlink>
      <w:r w:rsidRPr="00C8764D">
        <w:rPr>
          <w:rFonts w:ascii="Times New Roman" w:hAnsi="Times New Roman" w:cs="Arial"/>
          <w:sz w:val="28"/>
          <w:szCs w:val="18"/>
        </w:rPr>
        <w:t xml:space="preserve"> </w:t>
      </w:r>
      <w:r w:rsidRPr="00C8764D">
        <w:rPr>
          <w:rFonts w:ascii="Times New Roman" w:hAnsi="Times New Roman" w:cs="Arial"/>
          <w:sz w:val="28"/>
          <w:szCs w:val="18"/>
        </w:rPr>
        <w:lastRenderedPageBreak/>
        <w:t>настоящего Порядка</w:t>
      </w:r>
      <w:r w:rsidR="00693015">
        <w:rPr>
          <w:rFonts w:ascii="Times New Roman" w:hAnsi="Times New Roman" w:cs="Arial"/>
          <w:sz w:val="28"/>
          <w:szCs w:val="18"/>
        </w:rPr>
        <w:t xml:space="preserve"> производится отделом экономики, трудовых и социальных отношений администрации муниципального района город </w:t>
      </w:r>
      <w:proofErr w:type="spellStart"/>
      <w:r w:rsidR="00693015">
        <w:rPr>
          <w:rFonts w:ascii="Times New Roman" w:hAnsi="Times New Roman" w:cs="Arial"/>
          <w:sz w:val="28"/>
          <w:szCs w:val="18"/>
        </w:rPr>
        <w:t>Нея</w:t>
      </w:r>
      <w:proofErr w:type="spellEnd"/>
      <w:r w:rsidR="00693015">
        <w:rPr>
          <w:rFonts w:ascii="Times New Roman" w:hAnsi="Times New Roman" w:cs="Arial"/>
          <w:sz w:val="28"/>
          <w:szCs w:val="18"/>
        </w:rPr>
        <w:t xml:space="preserve"> и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район</w:t>
      </w:r>
      <w:r w:rsidRPr="00C8764D">
        <w:rPr>
          <w:rFonts w:ascii="Times New Roman" w:hAnsi="Times New Roman" w:cs="Arial"/>
          <w:sz w:val="28"/>
          <w:szCs w:val="18"/>
        </w:rPr>
        <w:t>.</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56. В процессе проверки обосновывающи</w:t>
      </w:r>
      <w:r w:rsidR="00B0440C" w:rsidRPr="00C8764D">
        <w:rPr>
          <w:rFonts w:ascii="Times New Roman" w:hAnsi="Times New Roman" w:cs="Arial"/>
          <w:sz w:val="28"/>
          <w:szCs w:val="18"/>
        </w:rPr>
        <w:t>х документов и ра</w:t>
      </w:r>
      <w:r w:rsidR="003B14A8" w:rsidRPr="00C8764D">
        <w:rPr>
          <w:rFonts w:ascii="Times New Roman" w:hAnsi="Times New Roman" w:cs="Arial"/>
          <w:sz w:val="28"/>
          <w:szCs w:val="18"/>
        </w:rPr>
        <w:t xml:space="preserve">счета тарифов </w:t>
      </w:r>
      <w:r w:rsidR="00693015">
        <w:rPr>
          <w:rFonts w:ascii="Times New Roman" w:hAnsi="Times New Roman" w:cs="Arial"/>
          <w:sz w:val="28"/>
          <w:szCs w:val="18"/>
        </w:rPr>
        <w:t xml:space="preserve">администрация района </w:t>
      </w:r>
      <w:r w:rsidRPr="00C8764D">
        <w:rPr>
          <w:rFonts w:ascii="Times New Roman" w:hAnsi="Times New Roman" w:cs="Arial"/>
          <w:sz w:val="28"/>
          <w:szCs w:val="18"/>
        </w:rPr>
        <w:t xml:space="preserve"> вправе запросить дополнительные материалы, относящиеся к деятельности по перевозке пассажиров и багажа, по обоснованию предлагаемых уровней тарифов и определить срок их представления.</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57. Перевозчик обязан представить дополнительно запрошенные материалы в определенный </w:t>
      </w:r>
      <w:r w:rsidR="00693015">
        <w:rPr>
          <w:rFonts w:ascii="Times New Roman" w:hAnsi="Times New Roman" w:cs="Arial"/>
          <w:sz w:val="28"/>
          <w:szCs w:val="18"/>
        </w:rPr>
        <w:t>запросом</w:t>
      </w:r>
      <w:r w:rsidRPr="00C8764D">
        <w:rPr>
          <w:rFonts w:ascii="Times New Roman" w:hAnsi="Times New Roman" w:cs="Arial"/>
          <w:sz w:val="28"/>
          <w:szCs w:val="18"/>
        </w:rPr>
        <w:t xml:space="preserve"> срок.</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58. В случае избрания для расчета и утверждения тарифа метода экономически</w:t>
      </w:r>
      <w:r w:rsidR="003B14A8" w:rsidRPr="00C8764D">
        <w:rPr>
          <w:rFonts w:ascii="Times New Roman" w:hAnsi="Times New Roman" w:cs="Arial"/>
          <w:sz w:val="28"/>
          <w:szCs w:val="18"/>
        </w:rPr>
        <w:t xml:space="preserve"> обоснованных расходов (затрат) </w:t>
      </w:r>
      <w:r w:rsidR="00693015">
        <w:rPr>
          <w:rFonts w:ascii="Times New Roman" w:hAnsi="Times New Roman" w:cs="Arial"/>
          <w:sz w:val="28"/>
          <w:szCs w:val="18"/>
        </w:rPr>
        <w:t xml:space="preserve">администрация муниципального района город </w:t>
      </w:r>
      <w:proofErr w:type="spellStart"/>
      <w:r w:rsidR="00693015">
        <w:rPr>
          <w:rFonts w:ascii="Times New Roman" w:hAnsi="Times New Roman" w:cs="Arial"/>
          <w:sz w:val="28"/>
          <w:szCs w:val="18"/>
        </w:rPr>
        <w:t>Нея</w:t>
      </w:r>
      <w:proofErr w:type="spellEnd"/>
      <w:r w:rsidR="00693015">
        <w:rPr>
          <w:rFonts w:ascii="Times New Roman" w:hAnsi="Times New Roman" w:cs="Arial"/>
          <w:sz w:val="28"/>
          <w:szCs w:val="18"/>
        </w:rPr>
        <w:t xml:space="preserve"> и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район в лице отдела экономики, трудовых и социальных отношений</w:t>
      </w:r>
      <w:r w:rsidR="003B14A8" w:rsidRPr="00C8764D">
        <w:rPr>
          <w:rFonts w:ascii="Times New Roman" w:hAnsi="Times New Roman" w:cs="Arial"/>
          <w:sz w:val="28"/>
          <w:szCs w:val="18"/>
        </w:rPr>
        <w:t xml:space="preserve"> </w:t>
      </w:r>
      <w:r w:rsidRPr="00C8764D">
        <w:rPr>
          <w:rFonts w:ascii="Times New Roman" w:hAnsi="Times New Roman" w:cs="Arial"/>
          <w:sz w:val="28"/>
          <w:szCs w:val="18"/>
        </w:rPr>
        <w:t>проводит экспертизу обоснованности объемов осуществляемых перевозок и затрат, предлагаемых для включения в необходимую валовую выручку перевозчика.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59. По итогам экспертизы </w:t>
      </w:r>
      <w:r w:rsidR="00693015">
        <w:rPr>
          <w:rFonts w:ascii="Times New Roman" w:hAnsi="Times New Roman" w:cs="Arial"/>
          <w:sz w:val="28"/>
          <w:szCs w:val="18"/>
        </w:rPr>
        <w:t>отдел экономики, трудовых и социальных отношений</w:t>
      </w:r>
      <w:r w:rsidR="00CC7024" w:rsidRPr="00C8764D">
        <w:rPr>
          <w:rFonts w:ascii="Times New Roman" w:hAnsi="Times New Roman" w:cs="Arial"/>
          <w:sz w:val="28"/>
          <w:szCs w:val="18"/>
        </w:rPr>
        <w:t xml:space="preserve"> </w:t>
      </w:r>
      <w:r w:rsidRPr="00C8764D">
        <w:rPr>
          <w:rFonts w:ascii="Times New Roman" w:hAnsi="Times New Roman" w:cs="Arial"/>
          <w:sz w:val="28"/>
          <w:szCs w:val="18"/>
        </w:rPr>
        <w:t>готовит экспертное заключение, содержащее характеристику расходов, включаемых в необходимую валовую выручку, величину и причины их отклонения от сумм, предложенных перевозчиками.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60. Экспертное заключение, помимо общих мотивированных выводов и рекомендаций, должно содержать:</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1) анализ экономической обоснованности расходов по статьям затрат и обоснование объемов перевозок пассажиров и багажа;</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2) анализ экономической обоснованности величины прибыли, необходимой для эффективного функционирования регулируемых организаций;</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3) сравнительный анализ динамики расходов и величины необходимой прибыли по отношению к предыдущему периоду регулирования (при наличии).</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 xml:space="preserve">61. Решение об утверждении предельных максимальных тарифов принимается </w:t>
      </w:r>
      <w:r w:rsidR="00693015">
        <w:rPr>
          <w:rFonts w:ascii="Times New Roman" w:hAnsi="Times New Roman" w:cs="Arial"/>
          <w:sz w:val="28"/>
          <w:szCs w:val="18"/>
        </w:rPr>
        <w:t xml:space="preserve">постановлением администрации муниципального района город </w:t>
      </w:r>
      <w:proofErr w:type="spellStart"/>
      <w:r w:rsidR="00693015">
        <w:rPr>
          <w:rFonts w:ascii="Times New Roman" w:hAnsi="Times New Roman" w:cs="Arial"/>
          <w:sz w:val="28"/>
          <w:szCs w:val="18"/>
        </w:rPr>
        <w:t>Нея</w:t>
      </w:r>
      <w:proofErr w:type="spellEnd"/>
      <w:r w:rsidR="00693015">
        <w:rPr>
          <w:rFonts w:ascii="Times New Roman" w:hAnsi="Times New Roman" w:cs="Arial"/>
          <w:sz w:val="28"/>
          <w:szCs w:val="18"/>
        </w:rPr>
        <w:t xml:space="preserve"> и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район</w:t>
      </w:r>
      <w:r w:rsidRPr="00C8764D">
        <w:rPr>
          <w:rFonts w:ascii="Times New Roman" w:hAnsi="Times New Roman" w:cs="Arial"/>
          <w:sz w:val="28"/>
          <w:szCs w:val="18"/>
        </w:rPr>
        <w:t>,  не позднее 20 декабря года, предшествующего периоду регулирования, на который устанавливаются тарифы.</w:t>
      </w:r>
    </w:p>
    <w:p w:rsidR="00C762F4" w:rsidRPr="00C8764D" w:rsidRDefault="003B14A8" w:rsidP="00EC550E">
      <w:pPr>
        <w:pStyle w:val="ConsPlusNormal"/>
        <w:jc w:val="both"/>
        <w:rPr>
          <w:rFonts w:ascii="Times New Roman" w:hAnsi="Times New Roman" w:cs="Arial"/>
          <w:sz w:val="28"/>
          <w:szCs w:val="18"/>
        </w:rPr>
      </w:pPr>
      <w:r w:rsidRPr="00C8764D">
        <w:rPr>
          <w:rFonts w:ascii="Times New Roman" w:hAnsi="Times New Roman" w:cs="Arial"/>
          <w:sz w:val="28"/>
          <w:szCs w:val="18"/>
        </w:rPr>
        <w:t>6</w:t>
      </w:r>
      <w:r w:rsidR="00693015">
        <w:rPr>
          <w:rFonts w:ascii="Times New Roman" w:hAnsi="Times New Roman" w:cs="Arial"/>
          <w:sz w:val="28"/>
          <w:szCs w:val="18"/>
        </w:rPr>
        <w:t>2</w:t>
      </w:r>
      <w:r w:rsidRPr="00C8764D">
        <w:rPr>
          <w:rFonts w:ascii="Times New Roman" w:hAnsi="Times New Roman" w:cs="Arial"/>
          <w:sz w:val="28"/>
          <w:szCs w:val="18"/>
        </w:rPr>
        <w:t xml:space="preserve">. </w:t>
      </w:r>
      <w:r w:rsidR="00693015">
        <w:rPr>
          <w:rFonts w:ascii="Times New Roman" w:hAnsi="Times New Roman" w:cs="Arial"/>
          <w:sz w:val="28"/>
          <w:szCs w:val="18"/>
        </w:rPr>
        <w:t>Постановление об утверждении предельных максимальных тарифов</w:t>
      </w:r>
      <w:r w:rsidR="00C762F4" w:rsidRPr="00C8764D">
        <w:rPr>
          <w:rFonts w:ascii="Times New Roman" w:hAnsi="Times New Roman" w:cs="Arial"/>
          <w:sz w:val="28"/>
          <w:szCs w:val="18"/>
        </w:rPr>
        <w:t>, подлежит официальному опубликованию в</w:t>
      </w:r>
      <w:r w:rsidRPr="00C8764D">
        <w:rPr>
          <w:rFonts w:ascii="Times New Roman" w:hAnsi="Times New Roman" w:cs="Arial"/>
          <w:sz w:val="28"/>
          <w:szCs w:val="18"/>
        </w:rPr>
        <w:t xml:space="preserve"> информационном бюллетене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вестник</w:t>
      </w:r>
      <w:r w:rsidRPr="00C8764D">
        <w:rPr>
          <w:rFonts w:ascii="Times New Roman" w:hAnsi="Times New Roman" w:cs="Arial"/>
          <w:sz w:val="28"/>
          <w:szCs w:val="18"/>
        </w:rPr>
        <w:t>»</w:t>
      </w:r>
      <w:r w:rsidR="00C762F4" w:rsidRPr="00C8764D">
        <w:rPr>
          <w:rFonts w:ascii="Times New Roman" w:hAnsi="Times New Roman" w:cs="Arial"/>
          <w:sz w:val="28"/>
          <w:szCs w:val="18"/>
        </w:rPr>
        <w:t xml:space="preserve">, и вступает </w:t>
      </w:r>
      <w:r w:rsidRPr="00C8764D">
        <w:rPr>
          <w:rFonts w:ascii="Times New Roman" w:hAnsi="Times New Roman" w:cs="Arial"/>
          <w:sz w:val="28"/>
          <w:szCs w:val="18"/>
        </w:rPr>
        <w:t xml:space="preserve">в силу со дня, указанного в </w:t>
      </w:r>
      <w:r w:rsidR="00693015">
        <w:rPr>
          <w:rFonts w:ascii="Times New Roman" w:hAnsi="Times New Roman" w:cs="Arial"/>
          <w:sz w:val="28"/>
          <w:szCs w:val="18"/>
        </w:rPr>
        <w:t>постановлении</w:t>
      </w:r>
      <w:r w:rsidR="00C762F4" w:rsidRPr="00C8764D">
        <w:rPr>
          <w:rFonts w:ascii="Times New Roman" w:hAnsi="Times New Roman" w:cs="Arial"/>
          <w:sz w:val="28"/>
          <w:szCs w:val="18"/>
        </w:rPr>
        <w:t>.</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6</w:t>
      </w:r>
      <w:r w:rsidR="00693015">
        <w:rPr>
          <w:rFonts w:ascii="Times New Roman" w:hAnsi="Times New Roman" w:cs="Arial"/>
          <w:sz w:val="28"/>
          <w:szCs w:val="18"/>
        </w:rPr>
        <w:t>3</w:t>
      </w:r>
      <w:r w:rsidRPr="00C8764D">
        <w:rPr>
          <w:rFonts w:ascii="Times New Roman" w:hAnsi="Times New Roman" w:cs="Arial"/>
          <w:sz w:val="28"/>
          <w:szCs w:val="18"/>
        </w:rPr>
        <w:t>. К</w:t>
      </w:r>
      <w:r w:rsidR="003B14A8" w:rsidRPr="00C8764D">
        <w:rPr>
          <w:rFonts w:ascii="Times New Roman" w:hAnsi="Times New Roman" w:cs="Arial"/>
          <w:sz w:val="28"/>
          <w:szCs w:val="18"/>
        </w:rPr>
        <w:t xml:space="preserve">опия </w:t>
      </w:r>
      <w:r w:rsidR="00693015">
        <w:rPr>
          <w:rFonts w:ascii="Times New Roman" w:hAnsi="Times New Roman" w:cs="Arial"/>
          <w:sz w:val="28"/>
          <w:szCs w:val="18"/>
        </w:rPr>
        <w:t>постановления</w:t>
      </w:r>
      <w:r w:rsidRPr="00C8764D">
        <w:rPr>
          <w:rFonts w:ascii="Times New Roman" w:hAnsi="Times New Roman" w:cs="Arial"/>
          <w:sz w:val="28"/>
          <w:szCs w:val="18"/>
        </w:rPr>
        <w:t xml:space="preserve"> об утверждении предельных максимальных тарифов в течение 5 рабочих дней со дня принятия направляется заинтересованным перевозчикам.</w:t>
      </w:r>
    </w:p>
    <w:p w:rsidR="00C762F4" w:rsidRPr="00C8764D" w:rsidRDefault="00C762F4" w:rsidP="00EC550E">
      <w:pPr>
        <w:pStyle w:val="ConsPlusNormal"/>
        <w:jc w:val="both"/>
        <w:rPr>
          <w:rFonts w:ascii="Times New Roman" w:hAnsi="Times New Roman" w:cs="Arial"/>
          <w:sz w:val="28"/>
          <w:szCs w:val="18"/>
        </w:rPr>
      </w:pPr>
      <w:r w:rsidRPr="00C8764D">
        <w:rPr>
          <w:rFonts w:ascii="Times New Roman" w:hAnsi="Times New Roman" w:cs="Arial"/>
          <w:sz w:val="28"/>
          <w:szCs w:val="18"/>
        </w:rPr>
        <w:t>6</w:t>
      </w:r>
      <w:r w:rsidR="00693015">
        <w:rPr>
          <w:rFonts w:ascii="Times New Roman" w:hAnsi="Times New Roman" w:cs="Arial"/>
          <w:sz w:val="28"/>
          <w:szCs w:val="18"/>
        </w:rPr>
        <w:t>4</w:t>
      </w:r>
      <w:r w:rsidRPr="00C8764D">
        <w:rPr>
          <w:rFonts w:ascii="Times New Roman" w:hAnsi="Times New Roman" w:cs="Arial"/>
          <w:sz w:val="28"/>
          <w:szCs w:val="18"/>
        </w:rPr>
        <w:t xml:space="preserve">. Дело об утверждении тарифов может быть закрыто без утверждения предельных максимальных тарифов при представлении перевозчиком обосновывающих документов, не отвечающих требованиям, установленным в </w:t>
      </w:r>
      <w:hyperlink w:anchor="P130" w:history="1">
        <w:r w:rsidRPr="00C8764D">
          <w:rPr>
            <w:rFonts w:ascii="Times New Roman" w:hAnsi="Times New Roman" w:cs="Arial"/>
            <w:sz w:val="28"/>
            <w:szCs w:val="18"/>
          </w:rPr>
          <w:t>пунктах 45</w:t>
        </w:r>
      </w:hyperlink>
      <w:r w:rsidRPr="00C8764D">
        <w:rPr>
          <w:rFonts w:ascii="Times New Roman" w:hAnsi="Times New Roman" w:cs="Arial"/>
          <w:sz w:val="28"/>
          <w:szCs w:val="18"/>
        </w:rPr>
        <w:t>-</w:t>
      </w:r>
      <w:hyperlink w:anchor="P137" w:history="1">
        <w:r w:rsidRPr="00C8764D">
          <w:rPr>
            <w:rFonts w:ascii="Times New Roman" w:hAnsi="Times New Roman" w:cs="Arial"/>
            <w:sz w:val="28"/>
            <w:szCs w:val="18"/>
          </w:rPr>
          <w:t>46</w:t>
        </w:r>
      </w:hyperlink>
      <w:r w:rsidRPr="00C8764D">
        <w:rPr>
          <w:rFonts w:ascii="Times New Roman" w:hAnsi="Times New Roman" w:cs="Arial"/>
          <w:sz w:val="28"/>
          <w:szCs w:val="18"/>
        </w:rPr>
        <w:t xml:space="preserve"> настоящего Порядка, либо представлении недостоверных сведений, обосновывающих тарифы на перевозку, в случае, если указанные недостатки не устранены в срок до 20 декабря текущего периода регулирования.</w:t>
      </w:r>
    </w:p>
    <w:p w:rsidR="00C762F4" w:rsidRPr="00C8764D" w:rsidRDefault="00C762F4" w:rsidP="00EC550E">
      <w:pPr>
        <w:pStyle w:val="ConsPlusNormal"/>
        <w:jc w:val="both"/>
        <w:rPr>
          <w:rFonts w:ascii="Times New Roman" w:hAnsi="Times New Roman" w:cs="Arial"/>
          <w:sz w:val="28"/>
          <w:szCs w:val="24"/>
        </w:rPr>
        <w:sectPr w:rsidR="00C762F4" w:rsidRPr="00C8764D" w:rsidSect="00C8764D">
          <w:pgSz w:w="11906" w:h="16838"/>
          <w:pgMar w:top="426" w:right="566" w:bottom="284" w:left="993" w:header="708" w:footer="708" w:gutter="0"/>
          <w:cols w:space="708"/>
          <w:docGrid w:linePitch="360"/>
        </w:sectPr>
      </w:pPr>
      <w:r w:rsidRPr="00C8764D">
        <w:rPr>
          <w:rFonts w:ascii="Times New Roman" w:hAnsi="Times New Roman" w:cs="Arial"/>
          <w:sz w:val="28"/>
          <w:szCs w:val="18"/>
        </w:rPr>
        <w:t>6</w:t>
      </w:r>
      <w:r w:rsidR="00693015">
        <w:rPr>
          <w:rFonts w:ascii="Times New Roman" w:hAnsi="Times New Roman" w:cs="Arial"/>
          <w:sz w:val="28"/>
          <w:szCs w:val="18"/>
        </w:rPr>
        <w:t>5</w:t>
      </w:r>
      <w:r w:rsidRPr="00C8764D">
        <w:rPr>
          <w:rFonts w:ascii="Times New Roman" w:hAnsi="Times New Roman" w:cs="Arial"/>
          <w:sz w:val="28"/>
          <w:szCs w:val="18"/>
        </w:rPr>
        <w:t xml:space="preserve">. </w:t>
      </w:r>
      <w:r w:rsidR="00693015">
        <w:rPr>
          <w:rFonts w:ascii="Times New Roman" w:hAnsi="Times New Roman" w:cs="Arial"/>
          <w:sz w:val="28"/>
          <w:szCs w:val="18"/>
        </w:rPr>
        <w:t xml:space="preserve">Администрация муниципального района город </w:t>
      </w:r>
      <w:proofErr w:type="spellStart"/>
      <w:r w:rsidR="00693015">
        <w:rPr>
          <w:rFonts w:ascii="Times New Roman" w:hAnsi="Times New Roman" w:cs="Arial"/>
          <w:sz w:val="28"/>
          <w:szCs w:val="18"/>
        </w:rPr>
        <w:t>Нея</w:t>
      </w:r>
      <w:proofErr w:type="spellEnd"/>
      <w:r w:rsidR="00693015">
        <w:rPr>
          <w:rFonts w:ascii="Times New Roman" w:hAnsi="Times New Roman" w:cs="Arial"/>
          <w:sz w:val="28"/>
          <w:szCs w:val="18"/>
        </w:rPr>
        <w:t xml:space="preserve"> и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район</w:t>
      </w:r>
      <w:r w:rsidR="00B0440C" w:rsidRPr="00C8764D">
        <w:rPr>
          <w:rFonts w:ascii="Times New Roman" w:hAnsi="Times New Roman" w:cs="Arial"/>
          <w:sz w:val="28"/>
          <w:szCs w:val="18"/>
        </w:rPr>
        <w:t xml:space="preserve"> осуществляет </w:t>
      </w:r>
      <w:r w:rsidRPr="00C8764D">
        <w:rPr>
          <w:rFonts w:ascii="Times New Roman" w:hAnsi="Times New Roman" w:cs="Arial"/>
          <w:sz w:val="28"/>
          <w:szCs w:val="18"/>
        </w:rPr>
        <w:t xml:space="preserve"> контроль (надзор) за правильностью применения перевозчиками установленных предельных максимальных тарифов на перевозку. Порядок и формы проведения контрольных мероприятий, а также порядок и формы реализации их результатов определяются в соответствии с законода</w:t>
      </w:r>
      <w:r w:rsidR="009C3DA4" w:rsidRPr="00C8764D">
        <w:rPr>
          <w:rFonts w:ascii="Times New Roman" w:hAnsi="Times New Roman" w:cs="Arial"/>
          <w:sz w:val="28"/>
          <w:szCs w:val="18"/>
        </w:rPr>
        <w:t>тельством Российской</w:t>
      </w:r>
      <w:r w:rsidR="00EC550E" w:rsidRPr="00C8764D">
        <w:rPr>
          <w:rFonts w:ascii="Times New Roman" w:hAnsi="Times New Roman" w:cs="Arial"/>
          <w:sz w:val="28"/>
          <w:szCs w:val="24"/>
        </w:rPr>
        <w:t xml:space="preserve"> Федерации</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right"/>
        <w:rPr>
          <w:rFonts w:ascii="Times New Roman" w:hAnsi="Times New Roman"/>
          <w:sz w:val="28"/>
        </w:rPr>
      </w:pPr>
      <w:r w:rsidRPr="00C8764D">
        <w:rPr>
          <w:rFonts w:ascii="Times New Roman" w:hAnsi="Times New Roman"/>
          <w:sz w:val="28"/>
        </w:rPr>
        <w:t>Приложение N 1</w:t>
      </w:r>
    </w:p>
    <w:p w:rsidR="002944F7" w:rsidRPr="00C8764D" w:rsidRDefault="00ED1A64">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w:t>
      </w:r>
      <w:r w:rsidR="002944F7" w:rsidRPr="00C8764D">
        <w:rPr>
          <w:rFonts w:ascii="Times New Roman" w:hAnsi="Times New Roman" w:cs="Arial"/>
          <w:sz w:val="28"/>
          <w:szCs w:val="18"/>
        </w:rPr>
        <w:t>к</w:t>
      </w:r>
      <w:r w:rsidRPr="00C8764D">
        <w:rPr>
          <w:rFonts w:ascii="Times New Roman" w:hAnsi="Times New Roman" w:cs="Arial"/>
          <w:sz w:val="28"/>
          <w:szCs w:val="18"/>
        </w:rPr>
        <w:t xml:space="preserve">  </w:t>
      </w:r>
      <w:r w:rsidR="002944F7" w:rsidRPr="00C8764D">
        <w:rPr>
          <w:rFonts w:ascii="Times New Roman" w:hAnsi="Times New Roman" w:cs="Arial"/>
          <w:sz w:val="28"/>
          <w:szCs w:val="18"/>
        </w:rPr>
        <w:t>Поряд</w:t>
      </w:r>
      <w:r w:rsidRPr="00C8764D">
        <w:rPr>
          <w:rFonts w:ascii="Times New Roman" w:hAnsi="Times New Roman" w:cs="Arial"/>
          <w:sz w:val="28"/>
          <w:szCs w:val="18"/>
        </w:rPr>
        <w:t>к</w:t>
      </w:r>
      <w:r w:rsidR="002944F7" w:rsidRPr="00C8764D">
        <w:rPr>
          <w:rFonts w:ascii="Times New Roman" w:hAnsi="Times New Roman" w:cs="Arial"/>
          <w:sz w:val="28"/>
          <w:szCs w:val="18"/>
        </w:rPr>
        <w:t>у</w:t>
      </w:r>
      <w:r w:rsidRPr="00C8764D">
        <w:rPr>
          <w:rFonts w:ascii="Times New Roman" w:hAnsi="Times New Roman" w:cs="Arial"/>
          <w:sz w:val="28"/>
          <w:szCs w:val="18"/>
        </w:rPr>
        <w:t xml:space="preserve">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2944F7" w:rsidRPr="00C8764D" w:rsidRDefault="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w:t>
      </w:r>
      <w:r w:rsidR="00ED1A64"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2944F7" w:rsidRPr="00C8764D" w:rsidRDefault="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w:t>
      </w:r>
      <w:r w:rsidR="00ED1A64" w:rsidRPr="00C8764D">
        <w:rPr>
          <w:rFonts w:ascii="Times New Roman" w:hAnsi="Times New Roman" w:cs="Arial"/>
          <w:sz w:val="28"/>
          <w:szCs w:val="18"/>
        </w:rPr>
        <w:t xml:space="preserve"> </w:t>
      </w:r>
      <w:r w:rsidRPr="00C8764D">
        <w:rPr>
          <w:rFonts w:ascii="Times New Roman" w:hAnsi="Times New Roman" w:cs="Arial"/>
          <w:sz w:val="28"/>
          <w:szCs w:val="18"/>
        </w:rPr>
        <w:t xml:space="preserve">    </w:t>
      </w:r>
      <w:r w:rsidR="00ED1A64" w:rsidRPr="00C8764D">
        <w:rPr>
          <w:rFonts w:ascii="Times New Roman" w:hAnsi="Times New Roman" w:cs="Arial"/>
          <w:sz w:val="28"/>
          <w:szCs w:val="18"/>
        </w:rPr>
        <w:t>автомобильным транспортом в границах сельских поселений, в границах  двух и более поселен</w:t>
      </w:r>
      <w:r w:rsidR="00693015">
        <w:rPr>
          <w:rFonts w:ascii="Times New Roman" w:hAnsi="Times New Roman" w:cs="Arial"/>
          <w:sz w:val="28"/>
          <w:szCs w:val="18"/>
        </w:rPr>
        <w:t xml:space="preserve">ий, входящих в состав </w:t>
      </w:r>
      <w:r w:rsidR="00ED1A64" w:rsidRPr="00C8764D">
        <w:rPr>
          <w:rFonts w:ascii="Times New Roman" w:hAnsi="Times New Roman" w:cs="Arial"/>
          <w:sz w:val="28"/>
          <w:szCs w:val="18"/>
        </w:rPr>
        <w:t xml:space="preserve"> муниципального района </w:t>
      </w:r>
      <w:r w:rsidR="00693015">
        <w:rPr>
          <w:rFonts w:ascii="Times New Roman" w:hAnsi="Times New Roman" w:cs="Arial"/>
          <w:sz w:val="28"/>
          <w:szCs w:val="18"/>
        </w:rPr>
        <w:t xml:space="preserve"> город </w:t>
      </w:r>
      <w:proofErr w:type="spellStart"/>
      <w:r w:rsidR="00693015">
        <w:rPr>
          <w:rFonts w:ascii="Times New Roman" w:hAnsi="Times New Roman" w:cs="Arial"/>
          <w:sz w:val="28"/>
          <w:szCs w:val="18"/>
        </w:rPr>
        <w:t>Нея</w:t>
      </w:r>
      <w:proofErr w:type="spellEnd"/>
      <w:r w:rsidR="00693015">
        <w:rPr>
          <w:rFonts w:ascii="Times New Roman" w:hAnsi="Times New Roman" w:cs="Arial"/>
          <w:sz w:val="28"/>
          <w:szCs w:val="18"/>
        </w:rPr>
        <w:t xml:space="preserve"> и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район </w:t>
      </w:r>
      <w:r w:rsidR="00ED1A64" w:rsidRPr="00C8764D">
        <w:rPr>
          <w:rFonts w:ascii="Times New Roman" w:hAnsi="Times New Roman" w:cs="Arial"/>
          <w:sz w:val="28"/>
          <w:szCs w:val="18"/>
        </w:rPr>
        <w:t>Костромской</w:t>
      </w:r>
      <w:r w:rsidR="003D1E5D" w:rsidRPr="00C8764D">
        <w:rPr>
          <w:rFonts w:ascii="Times New Roman" w:hAnsi="Times New Roman" w:cs="Arial"/>
          <w:sz w:val="28"/>
          <w:szCs w:val="18"/>
        </w:rPr>
        <w:t xml:space="preserve"> области</w:t>
      </w:r>
    </w:p>
    <w:p w:rsidR="002944F7" w:rsidRPr="00C8764D" w:rsidRDefault="00ED1A64">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w:t>
      </w:r>
    </w:p>
    <w:p w:rsidR="00C762F4" w:rsidRPr="00C8764D" w:rsidRDefault="00C762F4">
      <w:pPr>
        <w:pStyle w:val="ConsPlusNormal"/>
        <w:jc w:val="right"/>
        <w:rPr>
          <w:rFonts w:ascii="Times New Roman" w:hAnsi="Times New Roman"/>
          <w:sz w:val="28"/>
          <w:szCs w:val="18"/>
        </w:rPr>
      </w:pPr>
      <w:r w:rsidRPr="00C8764D">
        <w:rPr>
          <w:rFonts w:ascii="Times New Roman" w:hAnsi="Times New Roman"/>
          <w:sz w:val="28"/>
          <w:szCs w:val="18"/>
        </w:rPr>
        <w:t>ФОРМА</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center"/>
        <w:rPr>
          <w:rFonts w:ascii="Times New Roman" w:hAnsi="Times New Roman" w:cs="Arial"/>
          <w:sz w:val="28"/>
        </w:rPr>
      </w:pPr>
      <w:bookmarkStart w:id="4" w:name="P223"/>
      <w:bookmarkEnd w:id="4"/>
      <w:r w:rsidRPr="00C8764D">
        <w:rPr>
          <w:rFonts w:ascii="Times New Roman" w:hAnsi="Times New Roman" w:cs="Arial"/>
          <w:sz w:val="28"/>
        </w:rPr>
        <w:t>ОСНОВНЫЕ ТЕХНИКО-ЭКОНОМИЧЕСКИЕ ПОКАЗАТЕЛИ</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ДЕЯТЕЛЬНОСТИ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E63EA0">
      <w:pPr>
        <w:pStyle w:val="ConsPlusNormal"/>
        <w:jc w:val="center"/>
        <w:rPr>
          <w:rFonts w:ascii="Times New Roman" w:hAnsi="Times New Roman" w:cs="Arial"/>
          <w:sz w:val="28"/>
        </w:rPr>
      </w:pPr>
      <w:r w:rsidRPr="00C8764D">
        <w:rPr>
          <w:rFonts w:ascii="Times New Roman" w:hAnsi="Times New Roman" w:cs="Arial"/>
          <w:sz w:val="28"/>
        </w:rPr>
        <w:t>муниципальные</w:t>
      </w:r>
      <w:r w:rsidR="00C762F4" w:rsidRPr="00C8764D">
        <w:rPr>
          <w:rFonts w:ascii="Times New Roman" w:hAnsi="Times New Roman" w:cs="Arial"/>
          <w:sz w:val="28"/>
        </w:rPr>
        <w:t xml:space="preserve"> 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74"/>
        <w:gridCol w:w="5804"/>
        <w:gridCol w:w="1581"/>
        <w:gridCol w:w="2508"/>
        <w:gridCol w:w="2213"/>
        <w:gridCol w:w="2114"/>
      </w:tblGrid>
      <w:tr w:rsidR="00C762F4" w:rsidRPr="00C8764D" w:rsidTr="009C3DA4">
        <w:tc>
          <w:tcPr>
            <w:tcW w:w="0" w:type="auto"/>
            <w:tcBorders>
              <w:top w:val="single" w:sz="4" w:space="0" w:color="auto"/>
              <w:bottom w:val="single" w:sz="4" w:space="0" w:color="auto"/>
            </w:tcBorders>
            <w:vAlign w:val="center"/>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N</w:t>
            </w:r>
          </w:p>
        </w:tc>
        <w:tc>
          <w:tcPr>
            <w:tcW w:w="0" w:type="auto"/>
            <w:tcBorders>
              <w:top w:val="single" w:sz="4" w:space="0" w:color="auto"/>
              <w:bottom w:val="single" w:sz="4" w:space="0" w:color="auto"/>
            </w:tcBorders>
            <w:vAlign w:val="center"/>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Наименование показателей</w:t>
            </w:r>
          </w:p>
        </w:tc>
        <w:tc>
          <w:tcPr>
            <w:tcW w:w="0" w:type="auto"/>
            <w:tcBorders>
              <w:top w:val="single" w:sz="4" w:space="0" w:color="auto"/>
              <w:bottom w:val="single" w:sz="4" w:space="0" w:color="auto"/>
            </w:tcBorders>
            <w:vAlign w:val="center"/>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Ед. измерения</w:t>
            </w:r>
          </w:p>
        </w:tc>
        <w:tc>
          <w:tcPr>
            <w:tcW w:w="0" w:type="auto"/>
            <w:tcBorders>
              <w:top w:val="single" w:sz="4" w:space="0" w:color="auto"/>
              <w:bottom w:val="single" w:sz="4" w:space="0" w:color="auto"/>
            </w:tcBorders>
            <w:vAlign w:val="center"/>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Факт предыдущего периода</w:t>
            </w:r>
          </w:p>
        </w:tc>
        <w:tc>
          <w:tcPr>
            <w:tcW w:w="0" w:type="auto"/>
            <w:tcBorders>
              <w:top w:val="single" w:sz="4" w:space="0" w:color="auto"/>
              <w:bottom w:val="single" w:sz="4" w:space="0" w:color="auto"/>
            </w:tcBorders>
            <w:vAlign w:val="center"/>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План расчетного периода</w:t>
            </w:r>
          </w:p>
        </w:tc>
        <w:tc>
          <w:tcPr>
            <w:tcW w:w="0" w:type="auto"/>
            <w:tcBorders>
              <w:top w:val="single" w:sz="4" w:space="0" w:color="auto"/>
              <w:bottom w:val="single" w:sz="4" w:space="0" w:color="auto"/>
            </w:tcBorders>
            <w:vAlign w:val="center"/>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Изменения в процентах</w:t>
            </w: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1.</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Списочное количество ТС - всего, в т.ч. обслуживающие маршруты:</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ед.</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ед.</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2.</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Коэффициент выпуска ТС,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3.</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Выполнено рейсов - всего,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ед.</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ед.</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4.</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Коэффициент использования вместимости:</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5.</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Общий пробег - всего,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км</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км</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6.</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Пробег с пассажирами - всего,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км</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км</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7.</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Перевезено пассажиров - всего,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пас.</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пас.</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8.</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Средняя дальность поездки,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км</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км</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9.</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Пассажирооборот,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 xml:space="preserve">тыс. п. </w:t>
            </w:r>
            <w:proofErr w:type="gramStart"/>
            <w:r w:rsidRPr="00C8764D">
              <w:rPr>
                <w:rFonts w:ascii="Times New Roman" w:hAnsi="Times New Roman" w:cs="Arial"/>
                <w:sz w:val="28"/>
              </w:rPr>
              <w:t>км</w:t>
            </w:r>
            <w:proofErr w:type="gramEnd"/>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 xml:space="preserve">тыс. п. </w:t>
            </w:r>
            <w:proofErr w:type="gramStart"/>
            <w:r w:rsidRPr="00C8764D">
              <w:rPr>
                <w:rFonts w:ascii="Times New Roman" w:hAnsi="Times New Roman" w:cs="Arial"/>
                <w:sz w:val="28"/>
              </w:rPr>
              <w:t>км</w:t>
            </w:r>
            <w:proofErr w:type="gramEnd"/>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10.</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Расходы по предприятию - всего,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11.</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Дотация (субсидия),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12.</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 xml:space="preserve">Доходы по предприятию - всего, </w:t>
            </w:r>
            <w:proofErr w:type="gramStart"/>
            <w:r w:rsidRPr="00C8764D">
              <w:rPr>
                <w:rFonts w:ascii="Times New Roman" w:hAnsi="Times New Roman" w:cs="Arial"/>
                <w:sz w:val="28"/>
              </w:rPr>
              <w:t>в</w:t>
            </w:r>
            <w:proofErr w:type="gramEnd"/>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9C3DA4">
        <w:tblPrEx>
          <w:tblBorders>
            <w:insideH w:val="none" w:sz="0" w:space="0" w:color="auto"/>
          </w:tblBorders>
        </w:tblPrEx>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4A1A3C">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т.ч.</w:t>
            </w:r>
            <w:proofErr w:type="gramStart"/>
            <w:r w:rsidRPr="00C8764D">
              <w:rPr>
                <w:rFonts w:ascii="Times New Roman" w:hAnsi="Times New Roman" w:cs="Arial"/>
                <w:sz w:val="28"/>
              </w:rPr>
              <w:t>:</w:t>
            </w:r>
            <w:proofErr w:type="spellStart"/>
            <w:r w:rsidRPr="00C8764D">
              <w:rPr>
                <w:rFonts w:ascii="Times New Roman" w:hAnsi="Times New Roman" w:cs="Arial"/>
                <w:sz w:val="28"/>
              </w:rPr>
              <w:t>м</w:t>
            </w:r>
            <w:proofErr w:type="gramEnd"/>
            <w:r w:rsidRPr="00C8764D">
              <w:rPr>
                <w:rFonts w:ascii="Times New Roman" w:hAnsi="Times New Roman" w:cs="Arial"/>
                <w:sz w:val="28"/>
              </w:rPr>
              <w:t>униципальные</w:t>
            </w:r>
            <w:r w:rsidR="004A1A3C" w:rsidRPr="00C8764D">
              <w:rPr>
                <w:rFonts w:ascii="Times New Roman" w:hAnsi="Times New Roman" w:cs="Arial"/>
                <w:sz w:val="28"/>
              </w:rPr>
              <w:t>маршруты</w:t>
            </w:r>
            <w:proofErr w:type="spellEnd"/>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2944F7">
        <w:tblPrEx>
          <w:tblBorders>
            <w:insideH w:val="none" w:sz="0" w:space="0" w:color="auto"/>
          </w:tblBorders>
        </w:tblPrEx>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13.</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Финансовый результат - всего, в т.ч.:</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single" w:sz="4" w:space="0" w:color="auto"/>
              <w:bottom w:val="nil"/>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r w:rsidR="00C762F4" w:rsidRPr="00C8764D" w:rsidTr="002944F7">
        <w:tblPrEx>
          <w:tblBorders>
            <w:insideH w:val="none" w:sz="0" w:space="0" w:color="auto"/>
          </w:tblBorders>
        </w:tblPrEx>
        <w:tc>
          <w:tcPr>
            <w:tcW w:w="0" w:type="auto"/>
            <w:tcBorders>
              <w:top w:val="nil"/>
              <w:bottom w:val="single" w:sz="4" w:space="0" w:color="auto"/>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single" w:sz="4" w:space="0" w:color="auto"/>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r w:rsidRPr="00C8764D">
              <w:rPr>
                <w:rFonts w:ascii="Times New Roman" w:hAnsi="Times New Roman" w:cs="Arial"/>
                <w:sz w:val="28"/>
              </w:rPr>
              <w:t>муниципальные</w:t>
            </w:r>
            <w:r w:rsidR="004A1A3C" w:rsidRPr="00C8764D">
              <w:rPr>
                <w:rFonts w:ascii="Times New Roman" w:hAnsi="Times New Roman" w:cs="Arial"/>
                <w:sz w:val="28"/>
              </w:rPr>
              <w:t>маршруты</w:t>
            </w:r>
          </w:p>
        </w:tc>
        <w:tc>
          <w:tcPr>
            <w:tcW w:w="0" w:type="auto"/>
            <w:tcBorders>
              <w:top w:val="nil"/>
              <w:bottom w:val="single" w:sz="4" w:space="0" w:color="auto"/>
            </w:tcBorders>
          </w:tcPr>
          <w:p w:rsidR="00C762F4" w:rsidRPr="00C8764D" w:rsidRDefault="00C762F4" w:rsidP="00E63EA0">
            <w:pPr>
              <w:pStyle w:val="ConsPlusNormal"/>
              <w:spacing w:before="100" w:beforeAutospacing="1" w:after="100" w:afterAutospacing="1" w:line="240" w:lineRule="exact"/>
              <w:jc w:val="center"/>
              <w:rPr>
                <w:rFonts w:ascii="Times New Roman" w:hAnsi="Times New Roman" w:cs="Arial"/>
                <w:sz w:val="28"/>
              </w:rPr>
            </w:pPr>
            <w:r w:rsidRPr="00C8764D">
              <w:rPr>
                <w:rFonts w:ascii="Times New Roman" w:hAnsi="Times New Roman" w:cs="Arial"/>
                <w:sz w:val="28"/>
              </w:rPr>
              <w:t>тыс. руб.</w:t>
            </w:r>
          </w:p>
        </w:tc>
        <w:tc>
          <w:tcPr>
            <w:tcW w:w="0" w:type="auto"/>
            <w:tcBorders>
              <w:top w:val="nil"/>
              <w:bottom w:val="single" w:sz="4" w:space="0" w:color="auto"/>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single" w:sz="4" w:space="0" w:color="auto"/>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c>
          <w:tcPr>
            <w:tcW w:w="0" w:type="auto"/>
            <w:tcBorders>
              <w:top w:val="nil"/>
              <w:bottom w:val="single" w:sz="4" w:space="0" w:color="auto"/>
            </w:tcBorders>
          </w:tcPr>
          <w:p w:rsidR="00C762F4" w:rsidRPr="00C8764D" w:rsidRDefault="00C762F4" w:rsidP="00E63EA0">
            <w:pPr>
              <w:pStyle w:val="ConsPlusNormal"/>
              <w:spacing w:before="100" w:beforeAutospacing="1" w:after="100" w:afterAutospacing="1" w:line="240" w:lineRule="exact"/>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0C76FE" w:rsidP="000C76FE">
      <w:pPr>
        <w:pStyle w:val="ConsPlusNonformat"/>
        <w:jc w:val="both"/>
        <w:rPr>
          <w:rFonts w:ascii="Times New Roman" w:hAnsi="Times New Roman" w:cs="Arial"/>
          <w:sz w:val="28"/>
        </w:rPr>
      </w:pPr>
      <w:r w:rsidRPr="00C8764D">
        <w:rPr>
          <w:rFonts w:ascii="Times New Roman" w:hAnsi="Times New Roman" w:cs="Arial"/>
          <w:sz w:val="28"/>
        </w:rPr>
        <w:t>"___" _____________ 201__ год</w:t>
      </w:r>
    </w:p>
    <w:p w:rsidR="00C762F4" w:rsidRPr="00C8764D" w:rsidRDefault="00C762F4">
      <w:pPr>
        <w:pStyle w:val="ConsPlusNormal"/>
        <w:jc w:val="both"/>
        <w:rPr>
          <w:rFonts w:ascii="Times New Roman" w:hAnsi="Times New Roman" w:cs="Arial"/>
          <w:sz w:val="28"/>
        </w:rPr>
      </w:pPr>
    </w:p>
    <w:p w:rsidR="000C76FE" w:rsidRPr="00C8764D" w:rsidRDefault="000C76FE">
      <w:pPr>
        <w:pStyle w:val="ConsPlusNormal"/>
        <w:jc w:val="right"/>
        <w:rPr>
          <w:rFonts w:ascii="Times New Roman" w:hAnsi="Times New Roman" w:cs="Arial"/>
          <w:sz w:val="28"/>
        </w:rPr>
      </w:pPr>
    </w:p>
    <w:p w:rsidR="000C76FE" w:rsidRPr="00C8764D" w:rsidRDefault="00E63EA0" w:rsidP="00E63EA0">
      <w:pPr>
        <w:pStyle w:val="ConsPlusNormal"/>
        <w:tabs>
          <w:tab w:val="left" w:pos="5854"/>
        </w:tabs>
        <w:rPr>
          <w:rFonts w:ascii="Times New Roman" w:hAnsi="Times New Roman" w:cs="Arial"/>
          <w:sz w:val="28"/>
        </w:rPr>
      </w:pPr>
      <w:r w:rsidRPr="00C8764D">
        <w:rPr>
          <w:rFonts w:ascii="Times New Roman" w:hAnsi="Times New Roman" w:cs="Arial"/>
          <w:sz w:val="28"/>
        </w:rPr>
        <w:tab/>
        <w:t>М.п.</w:t>
      </w:r>
    </w:p>
    <w:p w:rsidR="00E63EA0" w:rsidRPr="00C8764D" w:rsidRDefault="00E63EA0">
      <w:pPr>
        <w:pStyle w:val="ConsPlusNormal"/>
        <w:jc w:val="right"/>
        <w:rPr>
          <w:rFonts w:ascii="Times New Roman" w:hAnsi="Times New Roman" w:cs="Arial"/>
          <w:sz w:val="28"/>
        </w:rPr>
      </w:pPr>
    </w:p>
    <w:p w:rsidR="00E63EA0" w:rsidRPr="00C8764D" w:rsidRDefault="00E63EA0">
      <w:pPr>
        <w:pStyle w:val="ConsPlusNormal"/>
        <w:jc w:val="right"/>
        <w:rPr>
          <w:rFonts w:ascii="Times New Roman" w:hAnsi="Times New Roman" w:cs="Arial"/>
          <w:sz w:val="28"/>
        </w:rPr>
      </w:pPr>
    </w:p>
    <w:p w:rsidR="00E63EA0" w:rsidRPr="00C8764D" w:rsidRDefault="00E63EA0">
      <w:pPr>
        <w:pStyle w:val="ConsPlusNormal"/>
        <w:jc w:val="right"/>
        <w:rPr>
          <w:rFonts w:ascii="Times New Roman" w:hAnsi="Times New Roman" w:cs="Arial"/>
          <w:sz w:val="28"/>
        </w:rPr>
      </w:pPr>
    </w:p>
    <w:p w:rsidR="00E63EA0" w:rsidRPr="00C8764D" w:rsidRDefault="00E63EA0">
      <w:pPr>
        <w:pStyle w:val="ConsPlusNormal"/>
        <w:jc w:val="right"/>
        <w:rPr>
          <w:rFonts w:ascii="Times New Roman" w:hAnsi="Times New Roman"/>
          <w:sz w:val="28"/>
        </w:rPr>
      </w:pPr>
    </w:p>
    <w:p w:rsidR="00EC550E" w:rsidRPr="00C8764D" w:rsidRDefault="00EC550E" w:rsidP="00693015">
      <w:pPr>
        <w:pStyle w:val="ConsPlusNormal"/>
        <w:rPr>
          <w:rFonts w:ascii="Times New Roman" w:hAnsi="Times New Roman"/>
          <w:sz w:val="28"/>
        </w:rPr>
      </w:pPr>
    </w:p>
    <w:p w:rsidR="00EC550E" w:rsidRPr="00C8764D" w:rsidRDefault="00EC550E">
      <w:pPr>
        <w:pStyle w:val="ConsPlusNormal"/>
        <w:jc w:val="right"/>
        <w:rPr>
          <w:rFonts w:ascii="Times New Roman" w:hAnsi="Times New Roman"/>
          <w:sz w:val="28"/>
        </w:rPr>
      </w:pPr>
    </w:p>
    <w:p w:rsidR="00E63EA0" w:rsidRPr="00C8764D" w:rsidRDefault="00E63EA0">
      <w:pPr>
        <w:pStyle w:val="ConsPlusNormal"/>
        <w:jc w:val="right"/>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2</w:t>
      </w:r>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3D1E5D" w:rsidRPr="00C8764D" w:rsidRDefault="002944F7" w:rsidP="003D1E5D">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w:t>
      </w:r>
      <w:r w:rsidR="00693015">
        <w:rPr>
          <w:rFonts w:ascii="Times New Roman" w:hAnsi="Times New Roman" w:cs="Arial"/>
          <w:sz w:val="28"/>
          <w:szCs w:val="18"/>
        </w:rPr>
        <w:t xml:space="preserve"> город </w:t>
      </w:r>
      <w:proofErr w:type="spellStart"/>
      <w:r w:rsidR="00693015">
        <w:rPr>
          <w:rFonts w:ascii="Times New Roman" w:hAnsi="Times New Roman" w:cs="Arial"/>
          <w:sz w:val="28"/>
          <w:szCs w:val="18"/>
        </w:rPr>
        <w:t>Нея</w:t>
      </w:r>
      <w:proofErr w:type="spellEnd"/>
      <w:r w:rsidR="00693015">
        <w:rPr>
          <w:rFonts w:ascii="Times New Roman" w:hAnsi="Times New Roman" w:cs="Arial"/>
          <w:sz w:val="28"/>
          <w:szCs w:val="18"/>
        </w:rPr>
        <w:t xml:space="preserve"> и </w:t>
      </w:r>
      <w:proofErr w:type="spellStart"/>
      <w:r w:rsidR="00693015">
        <w:rPr>
          <w:rFonts w:ascii="Times New Roman" w:hAnsi="Times New Roman" w:cs="Arial"/>
          <w:sz w:val="28"/>
          <w:szCs w:val="18"/>
        </w:rPr>
        <w:t>Нейский</w:t>
      </w:r>
      <w:proofErr w:type="spellEnd"/>
      <w:r w:rsidR="00693015">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w:t>
      </w:r>
      <w:r w:rsidR="003D1E5D" w:rsidRPr="00C8764D">
        <w:rPr>
          <w:rFonts w:ascii="Times New Roman" w:hAnsi="Times New Roman" w:cs="Arial"/>
          <w:sz w:val="28"/>
          <w:szCs w:val="18"/>
        </w:rPr>
        <w:t xml:space="preserve"> области </w:t>
      </w:r>
    </w:p>
    <w:p w:rsidR="002944F7" w:rsidRPr="00C8764D" w:rsidRDefault="002944F7" w:rsidP="002944F7">
      <w:pPr>
        <w:pStyle w:val="ConsPlusNormal"/>
        <w:jc w:val="right"/>
        <w:rPr>
          <w:rFonts w:ascii="Times New Roman" w:hAnsi="Times New Roman" w:cs="Arial"/>
          <w:sz w:val="28"/>
          <w:szCs w:val="18"/>
        </w:rPr>
      </w:pPr>
    </w:p>
    <w:p w:rsidR="00C762F4" w:rsidRPr="00C8764D" w:rsidRDefault="00C762F4" w:rsidP="00E63EA0">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center"/>
        <w:rPr>
          <w:rFonts w:ascii="Times New Roman" w:hAnsi="Times New Roman" w:cs="Arial"/>
          <w:sz w:val="28"/>
        </w:rPr>
      </w:pPr>
      <w:bookmarkStart w:id="5" w:name="P570"/>
      <w:bookmarkEnd w:id="5"/>
      <w:r w:rsidRPr="00C8764D">
        <w:rPr>
          <w:rFonts w:ascii="Times New Roman" w:hAnsi="Times New Roman" w:cs="Arial"/>
          <w:sz w:val="28"/>
        </w:rPr>
        <w:t>РАСЧЕТ ПРОБЕГА, ОБЪЕМА ПЕРЕВОЗОК</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 ПАССАЖИРООБОРОТА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4A1A3C" w:rsidP="004A1A3C">
      <w:pPr>
        <w:pStyle w:val="ConsPlusNormal"/>
        <w:jc w:val="center"/>
        <w:rPr>
          <w:rFonts w:ascii="Times New Roman" w:hAnsi="Times New Roman" w:cs="Arial"/>
          <w:sz w:val="28"/>
        </w:rPr>
      </w:pPr>
      <w:r w:rsidRPr="00C8764D">
        <w:rPr>
          <w:rFonts w:ascii="Times New Roman" w:hAnsi="Times New Roman" w:cs="Arial"/>
          <w:sz w:val="28"/>
        </w:rPr>
        <w:t>М</w:t>
      </w:r>
      <w:r w:rsidR="00C762F4" w:rsidRPr="00C8764D">
        <w:rPr>
          <w:rFonts w:ascii="Times New Roman" w:hAnsi="Times New Roman" w:cs="Arial"/>
          <w:sz w:val="28"/>
        </w:rPr>
        <w:t>уницип</w:t>
      </w:r>
      <w:r w:rsidRPr="00C8764D">
        <w:rPr>
          <w:rFonts w:ascii="Times New Roman" w:hAnsi="Times New Roman" w:cs="Arial"/>
          <w:sz w:val="28"/>
        </w:rPr>
        <w:t>альные 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94"/>
        <w:gridCol w:w="850"/>
        <w:gridCol w:w="794"/>
        <w:gridCol w:w="1077"/>
        <w:gridCol w:w="1020"/>
        <w:gridCol w:w="886"/>
        <w:gridCol w:w="907"/>
        <w:gridCol w:w="1304"/>
        <w:gridCol w:w="1928"/>
        <w:gridCol w:w="1134"/>
        <w:gridCol w:w="1304"/>
        <w:gridCol w:w="1134"/>
      </w:tblGrid>
      <w:tr w:rsidR="00C762F4" w:rsidRPr="00C8764D">
        <w:tc>
          <w:tcPr>
            <w:tcW w:w="45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N</w:t>
            </w:r>
          </w:p>
        </w:tc>
        <w:tc>
          <w:tcPr>
            <w:tcW w:w="79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Марка ТС</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Номер маршрута</w:t>
            </w:r>
          </w:p>
        </w:tc>
        <w:tc>
          <w:tcPr>
            <w:tcW w:w="794" w:type="dxa"/>
            <w:vAlign w:val="center"/>
          </w:tcPr>
          <w:p w:rsidR="00C762F4" w:rsidRPr="00C8764D" w:rsidRDefault="00C762F4">
            <w:pPr>
              <w:pStyle w:val="ConsPlusNormal"/>
              <w:jc w:val="center"/>
              <w:rPr>
                <w:rFonts w:ascii="Times New Roman" w:hAnsi="Times New Roman" w:cs="Arial"/>
                <w:sz w:val="28"/>
              </w:rPr>
            </w:pPr>
            <w:proofErr w:type="spellStart"/>
            <w:r w:rsidRPr="00C8764D">
              <w:rPr>
                <w:rFonts w:ascii="Times New Roman" w:hAnsi="Times New Roman" w:cs="Arial"/>
                <w:sz w:val="28"/>
              </w:rPr>
              <w:t>Наим-ие</w:t>
            </w:r>
            <w:proofErr w:type="spellEnd"/>
            <w:r w:rsidRPr="00C8764D">
              <w:rPr>
                <w:rFonts w:ascii="Times New Roman" w:hAnsi="Times New Roman" w:cs="Arial"/>
                <w:sz w:val="28"/>
              </w:rPr>
              <w:t xml:space="preserve"> маршрута</w:t>
            </w:r>
          </w:p>
        </w:tc>
        <w:tc>
          <w:tcPr>
            <w:tcW w:w="107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Протяженность маршрута, </w:t>
            </w:r>
            <w:proofErr w:type="gramStart"/>
            <w:r w:rsidRPr="00C8764D">
              <w:rPr>
                <w:rFonts w:ascii="Times New Roman" w:hAnsi="Times New Roman" w:cs="Arial"/>
                <w:sz w:val="28"/>
              </w:rPr>
              <w:t>км</w:t>
            </w:r>
            <w:proofErr w:type="gramEnd"/>
          </w:p>
        </w:tc>
        <w:tc>
          <w:tcPr>
            <w:tcW w:w="102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Средняя дальность поездки, </w:t>
            </w:r>
            <w:proofErr w:type="gramStart"/>
            <w:r w:rsidRPr="00C8764D">
              <w:rPr>
                <w:rFonts w:ascii="Times New Roman" w:hAnsi="Times New Roman" w:cs="Arial"/>
                <w:sz w:val="28"/>
              </w:rPr>
              <w:t>км</w:t>
            </w:r>
            <w:proofErr w:type="gramEnd"/>
          </w:p>
        </w:tc>
        <w:tc>
          <w:tcPr>
            <w:tcW w:w="886"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Количество рейсов в год, ед.</w:t>
            </w:r>
          </w:p>
        </w:tc>
        <w:tc>
          <w:tcPr>
            <w:tcW w:w="90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Нулевой пробег в год, тыс. км</w:t>
            </w:r>
          </w:p>
        </w:tc>
        <w:tc>
          <w:tcPr>
            <w:tcW w:w="13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 пробег, тыс. км (</w:t>
            </w:r>
            <w:hyperlink w:anchor="P593" w:history="1">
              <w:r w:rsidRPr="00C8764D">
                <w:rPr>
                  <w:rFonts w:ascii="Times New Roman" w:hAnsi="Times New Roman" w:cs="Arial"/>
                  <w:color w:val="0000FF"/>
                  <w:sz w:val="28"/>
                </w:rPr>
                <w:t>гр. 5</w:t>
              </w:r>
            </w:hyperlink>
            <w:r w:rsidRPr="00C8764D">
              <w:rPr>
                <w:rFonts w:ascii="Times New Roman" w:hAnsi="Times New Roman" w:cs="Arial"/>
                <w:sz w:val="28"/>
              </w:rPr>
              <w:t xml:space="preserve"> x </w:t>
            </w:r>
            <w:hyperlink w:anchor="P595" w:history="1">
              <w:r w:rsidRPr="00C8764D">
                <w:rPr>
                  <w:rFonts w:ascii="Times New Roman" w:hAnsi="Times New Roman" w:cs="Arial"/>
                  <w:color w:val="0000FF"/>
                  <w:sz w:val="28"/>
                </w:rPr>
                <w:t>гр. 7</w:t>
              </w:r>
            </w:hyperlink>
            <w:r w:rsidRPr="00C8764D">
              <w:rPr>
                <w:rFonts w:ascii="Times New Roman" w:hAnsi="Times New Roman" w:cs="Arial"/>
                <w:sz w:val="28"/>
              </w:rPr>
              <w:t xml:space="preserve"> / 1000 + </w:t>
            </w:r>
            <w:hyperlink w:anchor="P596" w:history="1">
              <w:r w:rsidRPr="00C8764D">
                <w:rPr>
                  <w:rFonts w:ascii="Times New Roman" w:hAnsi="Times New Roman" w:cs="Arial"/>
                  <w:color w:val="0000FF"/>
                  <w:sz w:val="28"/>
                </w:rPr>
                <w:t>гр. 8</w:t>
              </w:r>
            </w:hyperlink>
            <w:r w:rsidRPr="00C8764D">
              <w:rPr>
                <w:rFonts w:ascii="Times New Roman" w:hAnsi="Times New Roman" w:cs="Arial"/>
                <w:sz w:val="28"/>
              </w:rPr>
              <w:t>)</w:t>
            </w:r>
          </w:p>
        </w:tc>
        <w:tc>
          <w:tcPr>
            <w:tcW w:w="192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Нормативная вместимость ТС, чел. (по сидячим местам - межгород/общая вместимость - пригород)</w:t>
            </w:r>
          </w:p>
        </w:tc>
        <w:tc>
          <w:tcPr>
            <w:tcW w:w="113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Коэффициент использования вместимости, %</w:t>
            </w:r>
          </w:p>
        </w:tc>
        <w:tc>
          <w:tcPr>
            <w:tcW w:w="13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Объем перевозок, тыс. чел (</w:t>
            </w:r>
            <w:hyperlink w:anchor="P595" w:history="1">
              <w:r w:rsidRPr="00C8764D">
                <w:rPr>
                  <w:rFonts w:ascii="Times New Roman" w:hAnsi="Times New Roman" w:cs="Arial"/>
                  <w:color w:val="0000FF"/>
                  <w:sz w:val="28"/>
                </w:rPr>
                <w:t>гр. 7</w:t>
              </w:r>
            </w:hyperlink>
            <w:r w:rsidRPr="00C8764D">
              <w:rPr>
                <w:rFonts w:ascii="Times New Roman" w:hAnsi="Times New Roman" w:cs="Arial"/>
                <w:sz w:val="28"/>
              </w:rPr>
              <w:t xml:space="preserve"> x </w:t>
            </w:r>
            <w:hyperlink w:anchor="P598" w:history="1">
              <w:r w:rsidRPr="00C8764D">
                <w:rPr>
                  <w:rFonts w:ascii="Times New Roman" w:hAnsi="Times New Roman" w:cs="Arial"/>
                  <w:color w:val="0000FF"/>
                  <w:sz w:val="28"/>
                </w:rPr>
                <w:t>гр. 10</w:t>
              </w:r>
            </w:hyperlink>
            <w:r w:rsidRPr="00C8764D">
              <w:rPr>
                <w:rFonts w:ascii="Times New Roman" w:hAnsi="Times New Roman" w:cs="Arial"/>
                <w:sz w:val="28"/>
              </w:rPr>
              <w:t xml:space="preserve"> x </w:t>
            </w:r>
            <w:hyperlink w:anchor="P599" w:history="1">
              <w:r w:rsidRPr="00C8764D">
                <w:rPr>
                  <w:rFonts w:ascii="Times New Roman" w:hAnsi="Times New Roman" w:cs="Arial"/>
                  <w:color w:val="0000FF"/>
                  <w:sz w:val="28"/>
                </w:rPr>
                <w:t>гр. 11</w:t>
              </w:r>
            </w:hyperlink>
            <w:r w:rsidRPr="00C8764D">
              <w:rPr>
                <w:rFonts w:ascii="Times New Roman" w:hAnsi="Times New Roman" w:cs="Arial"/>
                <w:sz w:val="28"/>
              </w:rPr>
              <w:t xml:space="preserve"> / 1000)</w:t>
            </w:r>
          </w:p>
        </w:tc>
        <w:tc>
          <w:tcPr>
            <w:tcW w:w="113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Пассажирооборот, тыс. пас</w:t>
            </w:r>
            <w:proofErr w:type="gramStart"/>
            <w:r w:rsidRPr="00C8764D">
              <w:rPr>
                <w:rFonts w:ascii="Times New Roman" w:hAnsi="Times New Roman" w:cs="Arial"/>
                <w:sz w:val="28"/>
              </w:rPr>
              <w:t>.к</w:t>
            </w:r>
            <w:proofErr w:type="gramEnd"/>
            <w:r w:rsidRPr="00C8764D">
              <w:rPr>
                <w:rFonts w:ascii="Times New Roman" w:hAnsi="Times New Roman" w:cs="Arial"/>
                <w:sz w:val="28"/>
              </w:rPr>
              <w:t>м (</w:t>
            </w:r>
            <w:hyperlink w:anchor="P600" w:history="1">
              <w:r w:rsidRPr="00C8764D">
                <w:rPr>
                  <w:rFonts w:ascii="Times New Roman" w:hAnsi="Times New Roman" w:cs="Arial"/>
                  <w:color w:val="0000FF"/>
                  <w:sz w:val="28"/>
                </w:rPr>
                <w:t>гр. 12</w:t>
              </w:r>
            </w:hyperlink>
            <w:r w:rsidRPr="00C8764D">
              <w:rPr>
                <w:rFonts w:ascii="Times New Roman" w:hAnsi="Times New Roman" w:cs="Arial"/>
                <w:sz w:val="28"/>
              </w:rPr>
              <w:t xml:space="preserve"> x </w:t>
            </w:r>
            <w:hyperlink w:anchor="P594" w:history="1">
              <w:r w:rsidRPr="00C8764D">
                <w:rPr>
                  <w:rFonts w:ascii="Times New Roman" w:hAnsi="Times New Roman" w:cs="Arial"/>
                  <w:color w:val="0000FF"/>
                  <w:sz w:val="28"/>
                </w:rPr>
                <w:t>гр. 6</w:t>
              </w:r>
            </w:hyperlink>
            <w:r w:rsidRPr="00C8764D">
              <w:rPr>
                <w:rFonts w:ascii="Times New Roman" w:hAnsi="Times New Roman" w:cs="Arial"/>
                <w:sz w:val="28"/>
              </w:rPr>
              <w:t>)</w:t>
            </w:r>
          </w:p>
        </w:tc>
      </w:tr>
      <w:tr w:rsidR="00C762F4" w:rsidRPr="00C8764D">
        <w:tc>
          <w:tcPr>
            <w:tcW w:w="45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w:t>
            </w:r>
          </w:p>
        </w:tc>
        <w:tc>
          <w:tcPr>
            <w:tcW w:w="79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79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1077" w:type="dxa"/>
            <w:vAlign w:val="center"/>
          </w:tcPr>
          <w:p w:rsidR="00C762F4" w:rsidRPr="00C8764D" w:rsidRDefault="00C762F4">
            <w:pPr>
              <w:pStyle w:val="ConsPlusNormal"/>
              <w:jc w:val="center"/>
              <w:rPr>
                <w:rFonts w:ascii="Times New Roman" w:hAnsi="Times New Roman" w:cs="Arial"/>
                <w:sz w:val="28"/>
              </w:rPr>
            </w:pPr>
            <w:bookmarkStart w:id="6" w:name="P593"/>
            <w:bookmarkEnd w:id="6"/>
            <w:r w:rsidRPr="00C8764D">
              <w:rPr>
                <w:rFonts w:ascii="Times New Roman" w:hAnsi="Times New Roman" w:cs="Arial"/>
                <w:sz w:val="28"/>
              </w:rPr>
              <w:t>5</w:t>
            </w:r>
          </w:p>
        </w:tc>
        <w:tc>
          <w:tcPr>
            <w:tcW w:w="1020" w:type="dxa"/>
            <w:vAlign w:val="center"/>
          </w:tcPr>
          <w:p w:rsidR="00C762F4" w:rsidRPr="00C8764D" w:rsidRDefault="00C762F4">
            <w:pPr>
              <w:pStyle w:val="ConsPlusNormal"/>
              <w:jc w:val="center"/>
              <w:rPr>
                <w:rFonts w:ascii="Times New Roman" w:hAnsi="Times New Roman" w:cs="Arial"/>
                <w:sz w:val="28"/>
              </w:rPr>
            </w:pPr>
            <w:bookmarkStart w:id="7" w:name="P594"/>
            <w:bookmarkEnd w:id="7"/>
            <w:r w:rsidRPr="00C8764D">
              <w:rPr>
                <w:rFonts w:ascii="Times New Roman" w:hAnsi="Times New Roman" w:cs="Arial"/>
                <w:sz w:val="28"/>
              </w:rPr>
              <w:t>6</w:t>
            </w:r>
          </w:p>
        </w:tc>
        <w:tc>
          <w:tcPr>
            <w:tcW w:w="886" w:type="dxa"/>
            <w:vAlign w:val="center"/>
          </w:tcPr>
          <w:p w:rsidR="00C762F4" w:rsidRPr="00C8764D" w:rsidRDefault="00C762F4">
            <w:pPr>
              <w:pStyle w:val="ConsPlusNormal"/>
              <w:jc w:val="center"/>
              <w:rPr>
                <w:rFonts w:ascii="Times New Roman" w:hAnsi="Times New Roman" w:cs="Arial"/>
                <w:sz w:val="28"/>
              </w:rPr>
            </w:pPr>
            <w:bookmarkStart w:id="8" w:name="P595"/>
            <w:bookmarkEnd w:id="8"/>
            <w:r w:rsidRPr="00C8764D">
              <w:rPr>
                <w:rFonts w:ascii="Times New Roman" w:hAnsi="Times New Roman" w:cs="Arial"/>
                <w:sz w:val="28"/>
              </w:rPr>
              <w:t>7</w:t>
            </w:r>
          </w:p>
        </w:tc>
        <w:tc>
          <w:tcPr>
            <w:tcW w:w="907" w:type="dxa"/>
            <w:vAlign w:val="center"/>
          </w:tcPr>
          <w:p w:rsidR="00C762F4" w:rsidRPr="00C8764D" w:rsidRDefault="00C762F4">
            <w:pPr>
              <w:pStyle w:val="ConsPlusNormal"/>
              <w:jc w:val="center"/>
              <w:rPr>
                <w:rFonts w:ascii="Times New Roman" w:hAnsi="Times New Roman" w:cs="Arial"/>
                <w:sz w:val="28"/>
              </w:rPr>
            </w:pPr>
            <w:bookmarkStart w:id="9" w:name="P596"/>
            <w:bookmarkEnd w:id="9"/>
            <w:r w:rsidRPr="00C8764D">
              <w:rPr>
                <w:rFonts w:ascii="Times New Roman" w:hAnsi="Times New Roman" w:cs="Arial"/>
                <w:sz w:val="28"/>
              </w:rPr>
              <w:t>8</w:t>
            </w:r>
          </w:p>
        </w:tc>
        <w:tc>
          <w:tcPr>
            <w:tcW w:w="13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9</w:t>
            </w:r>
          </w:p>
        </w:tc>
        <w:tc>
          <w:tcPr>
            <w:tcW w:w="1928" w:type="dxa"/>
            <w:vAlign w:val="center"/>
          </w:tcPr>
          <w:p w:rsidR="00C762F4" w:rsidRPr="00C8764D" w:rsidRDefault="00C762F4">
            <w:pPr>
              <w:pStyle w:val="ConsPlusNormal"/>
              <w:jc w:val="center"/>
              <w:rPr>
                <w:rFonts w:ascii="Times New Roman" w:hAnsi="Times New Roman" w:cs="Arial"/>
                <w:sz w:val="28"/>
              </w:rPr>
            </w:pPr>
            <w:bookmarkStart w:id="10" w:name="P598"/>
            <w:bookmarkEnd w:id="10"/>
            <w:r w:rsidRPr="00C8764D">
              <w:rPr>
                <w:rFonts w:ascii="Times New Roman" w:hAnsi="Times New Roman" w:cs="Arial"/>
                <w:sz w:val="28"/>
              </w:rPr>
              <w:t>10</w:t>
            </w:r>
          </w:p>
        </w:tc>
        <w:tc>
          <w:tcPr>
            <w:tcW w:w="1134" w:type="dxa"/>
            <w:vAlign w:val="center"/>
          </w:tcPr>
          <w:p w:rsidR="00C762F4" w:rsidRPr="00C8764D" w:rsidRDefault="00C762F4">
            <w:pPr>
              <w:pStyle w:val="ConsPlusNormal"/>
              <w:jc w:val="center"/>
              <w:rPr>
                <w:rFonts w:ascii="Times New Roman" w:hAnsi="Times New Roman" w:cs="Arial"/>
                <w:sz w:val="28"/>
              </w:rPr>
            </w:pPr>
            <w:bookmarkStart w:id="11" w:name="P599"/>
            <w:bookmarkEnd w:id="11"/>
            <w:r w:rsidRPr="00C8764D">
              <w:rPr>
                <w:rFonts w:ascii="Times New Roman" w:hAnsi="Times New Roman" w:cs="Arial"/>
                <w:sz w:val="28"/>
              </w:rPr>
              <w:t>11</w:t>
            </w:r>
          </w:p>
        </w:tc>
        <w:tc>
          <w:tcPr>
            <w:tcW w:w="1304" w:type="dxa"/>
            <w:vAlign w:val="center"/>
          </w:tcPr>
          <w:p w:rsidR="00C762F4" w:rsidRPr="00C8764D" w:rsidRDefault="00C762F4">
            <w:pPr>
              <w:pStyle w:val="ConsPlusNormal"/>
              <w:jc w:val="center"/>
              <w:rPr>
                <w:rFonts w:ascii="Times New Roman" w:hAnsi="Times New Roman" w:cs="Arial"/>
                <w:sz w:val="28"/>
              </w:rPr>
            </w:pPr>
            <w:bookmarkStart w:id="12" w:name="P600"/>
            <w:bookmarkEnd w:id="12"/>
            <w:r w:rsidRPr="00C8764D">
              <w:rPr>
                <w:rFonts w:ascii="Times New Roman" w:hAnsi="Times New Roman" w:cs="Arial"/>
                <w:sz w:val="28"/>
              </w:rPr>
              <w:t>12</w:t>
            </w:r>
          </w:p>
        </w:tc>
        <w:tc>
          <w:tcPr>
            <w:tcW w:w="113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13</w:t>
            </w:r>
          </w:p>
        </w:tc>
      </w:tr>
      <w:tr w:rsidR="00C762F4" w:rsidRPr="00C8764D">
        <w:tc>
          <w:tcPr>
            <w:tcW w:w="45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7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886"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304" w:type="dxa"/>
            <w:vAlign w:val="bottom"/>
          </w:tcPr>
          <w:p w:rsidR="00C762F4" w:rsidRPr="00C8764D" w:rsidRDefault="00C762F4">
            <w:pPr>
              <w:pStyle w:val="ConsPlusNormal"/>
              <w:rPr>
                <w:rFonts w:ascii="Times New Roman" w:hAnsi="Times New Roman" w:cs="Arial"/>
                <w:sz w:val="28"/>
              </w:rPr>
            </w:pPr>
          </w:p>
        </w:tc>
        <w:tc>
          <w:tcPr>
            <w:tcW w:w="1928"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304"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r>
      <w:tr w:rsidR="00C762F4" w:rsidRPr="00C8764D">
        <w:tc>
          <w:tcPr>
            <w:tcW w:w="45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7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886"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304" w:type="dxa"/>
            <w:vAlign w:val="bottom"/>
          </w:tcPr>
          <w:p w:rsidR="00C762F4" w:rsidRPr="00C8764D" w:rsidRDefault="00C762F4">
            <w:pPr>
              <w:pStyle w:val="ConsPlusNormal"/>
              <w:rPr>
                <w:rFonts w:ascii="Times New Roman" w:hAnsi="Times New Roman" w:cs="Arial"/>
                <w:sz w:val="28"/>
              </w:rPr>
            </w:pPr>
          </w:p>
        </w:tc>
        <w:tc>
          <w:tcPr>
            <w:tcW w:w="1928"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304"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r>
      <w:tr w:rsidR="00C762F4" w:rsidRPr="00C8764D">
        <w:tblPrEx>
          <w:tblBorders>
            <w:insideV w:val="nil"/>
          </w:tblBorders>
        </w:tblPrEx>
        <w:tc>
          <w:tcPr>
            <w:tcW w:w="454" w:type="dxa"/>
            <w:tcBorders>
              <w:left w:val="single" w:sz="4" w:space="0" w:color="auto"/>
            </w:tcBorders>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79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Итого</w:t>
            </w:r>
          </w:p>
        </w:tc>
        <w:tc>
          <w:tcPr>
            <w:tcW w:w="850"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79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077"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020"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886"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304" w:type="dxa"/>
            <w:vAlign w:val="bottom"/>
          </w:tcPr>
          <w:p w:rsidR="00C762F4" w:rsidRPr="00C8764D" w:rsidRDefault="00C762F4">
            <w:pPr>
              <w:pStyle w:val="ConsPlusNormal"/>
              <w:rPr>
                <w:rFonts w:ascii="Times New Roman" w:hAnsi="Times New Roman" w:cs="Arial"/>
                <w:sz w:val="28"/>
              </w:rPr>
            </w:pPr>
          </w:p>
        </w:tc>
        <w:tc>
          <w:tcPr>
            <w:tcW w:w="1928"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13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304" w:type="dxa"/>
            <w:vAlign w:val="bottom"/>
          </w:tcPr>
          <w:p w:rsidR="00C762F4" w:rsidRPr="00C8764D" w:rsidRDefault="00C762F4">
            <w:pPr>
              <w:pStyle w:val="ConsPlusNormal"/>
              <w:rPr>
                <w:rFonts w:ascii="Times New Roman" w:hAnsi="Times New Roman" w:cs="Arial"/>
                <w:sz w:val="28"/>
              </w:rPr>
            </w:pPr>
          </w:p>
        </w:tc>
        <w:tc>
          <w:tcPr>
            <w:tcW w:w="1134" w:type="dxa"/>
            <w:tcBorders>
              <w:right w:val="single" w:sz="4" w:space="0" w:color="auto"/>
            </w:tcBorders>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Примечание:</w:t>
      </w: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EC550E" w:rsidRPr="00C8764D" w:rsidRDefault="00EC550E">
      <w:pPr>
        <w:pStyle w:val="ConsPlusNormal"/>
        <w:jc w:val="both"/>
        <w:rPr>
          <w:rFonts w:ascii="Times New Roman" w:hAnsi="Times New Roman"/>
          <w:sz w:val="28"/>
        </w:rPr>
      </w:pPr>
    </w:p>
    <w:p w:rsidR="00EC550E" w:rsidRPr="00C8764D" w:rsidRDefault="00EC550E">
      <w:pPr>
        <w:pStyle w:val="ConsPlusNormal"/>
        <w:jc w:val="both"/>
        <w:rPr>
          <w:rFonts w:ascii="Times New Roman" w:hAnsi="Times New Roman"/>
          <w:sz w:val="28"/>
        </w:rPr>
      </w:pPr>
    </w:p>
    <w:p w:rsidR="002944F7" w:rsidRPr="00C8764D" w:rsidRDefault="002944F7">
      <w:pPr>
        <w:pStyle w:val="ConsPlusNormal"/>
        <w:jc w:val="right"/>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3</w:t>
      </w:r>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3D1E5D" w:rsidRPr="00C8764D" w:rsidRDefault="002944F7" w:rsidP="003D1E5D">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w:t>
      </w:r>
      <w:r w:rsidRPr="00C8764D">
        <w:rPr>
          <w:rFonts w:ascii="Times New Roman" w:hAnsi="Times New Roman" w:cs="Arial"/>
          <w:sz w:val="28"/>
          <w:szCs w:val="18"/>
        </w:rPr>
        <w:t xml:space="preserve"> Костромской</w:t>
      </w:r>
      <w:r w:rsidR="003D1E5D" w:rsidRPr="00C8764D">
        <w:rPr>
          <w:rFonts w:ascii="Times New Roman" w:hAnsi="Times New Roman" w:cs="Arial"/>
          <w:sz w:val="28"/>
          <w:szCs w:val="18"/>
        </w:rPr>
        <w:t xml:space="preserve"> области </w:t>
      </w:r>
    </w:p>
    <w:p w:rsidR="002944F7" w:rsidRPr="00C8764D" w:rsidRDefault="002944F7" w:rsidP="002944F7">
      <w:pPr>
        <w:pStyle w:val="ConsPlusNormal"/>
        <w:jc w:val="right"/>
        <w:rPr>
          <w:rFonts w:ascii="Times New Roman" w:hAnsi="Times New Roman" w:cs="Arial"/>
          <w:sz w:val="28"/>
          <w:szCs w:val="18"/>
        </w:rPr>
      </w:pPr>
    </w:p>
    <w:p w:rsidR="00C762F4" w:rsidRPr="00C8764D" w:rsidRDefault="00C762F4" w:rsidP="00E63EA0">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center"/>
        <w:rPr>
          <w:rFonts w:ascii="Times New Roman" w:hAnsi="Times New Roman" w:cs="Arial"/>
          <w:sz w:val="28"/>
        </w:rPr>
      </w:pPr>
      <w:bookmarkStart w:id="13" w:name="P694"/>
      <w:bookmarkEnd w:id="13"/>
      <w:r w:rsidRPr="00C8764D">
        <w:rPr>
          <w:rFonts w:ascii="Times New Roman" w:hAnsi="Times New Roman" w:cs="Arial"/>
          <w:sz w:val="28"/>
        </w:rPr>
        <w:t>РАСЧЕТ КОЛИЧЕСТВА РЕЙСОВ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4A1A3C" w:rsidP="000C76FE">
      <w:pPr>
        <w:pStyle w:val="ConsPlusNormal"/>
        <w:jc w:val="center"/>
        <w:rPr>
          <w:rFonts w:ascii="Times New Roman" w:hAnsi="Times New Roman" w:cs="Arial"/>
          <w:sz w:val="28"/>
        </w:rPr>
      </w:pPr>
      <w:r w:rsidRPr="00C8764D">
        <w:rPr>
          <w:rFonts w:ascii="Times New Roman" w:hAnsi="Times New Roman" w:cs="Arial"/>
          <w:sz w:val="28"/>
        </w:rPr>
        <w:lastRenderedPageBreak/>
        <w:t>М</w:t>
      </w:r>
      <w:r w:rsidR="00C762F4" w:rsidRPr="00C8764D">
        <w:rPr>
          <w:rFonts w:ascii="Times New Roman" w:hAnsi="Times New Roman" w:cs="Arial"/>
          <w:sz w:val="28"/>
        </w:rPr>
        <w:t>уницип</w:t>
      </w:r>
      <w:r w:rsidRPr="00C8764D">
        <w:rPr>
          <w:rFonts w:ascii="Times New Roman" w:hAnsi="Times New Roman" w:cs="Arial"/>
          <w:sz w:val="28"/>
        </w:rPr>
        <w:t xml:space="preserve">альные </w:t>
      </w:r>
      <w:r w:rsidR="00C762F4" w:rsidRPr="00C8764D">
        <w:rPr>
          <w:rFonts w:ascii="Times New Roman" w:hAnsi="Times New Roman" w:cs="Arial"/>
          <w:sz w:val="28"/>
        </w:rPr>
        <w:t xml:space="preserve"> 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1134"/>
        <w:gridCol w:w="851"/>
        <w:gridCol w:w="709"/>
        <w:gridCol w:w="1134"/>
        <w:gridCol w:w="708"/>
        <w:gridCol w:w="1418"/>
        <w:gridCol w:w="1134"/>
        <w:gridCol w:w="1134"/>
        <w:gridCol w:w="749"/>
        <w:gridCol w:w="1474"/>
        <w:gridCol w:w="1379"/>
      </w:tblGrid>
      <w:tr w:rsidR="00C762F4" w:rsidRPr="00C8764D" w:rsidTr="002944F7">
        <w:tc>
          <w:tcPr>
            <w:tcW w:w="1905"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Наименование маршрута</w:t>
            </w:r>
          </w:p>
        </w:tc>
        <w:tc>
          <w:tcPr>
            <w:tcW w:w="113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Марка автобуса</w:t>
            </w:r>
          </w:p>
        </w:tc>
        <w:tc>
          <w:tcPr>
            <w:tcW w:w="851"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Смена</w:t>
            </w:r>
          </w:p>
        </w:tc>
        <w:tc>
          <w:tcPr>
            <w:tcW w:w="1843" w:type="dxa"/>
            <w:gridSpan w:val="2"/>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Количество выходов (графиков) (единиц)</w:t>
            </w:r>
          </w:p>
        </w:tc>
        <w:tc>
          <w:tcPr>
            <w:tcW w:w="2126" w:type="dxa"/>
            <w:gridSpan w:val="2"/>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Количество рейсов в день, выполняемых 1 единицей транспорта (единиц)</w:t>
            </w:r>
          </w:p>
        </w:tc>
        <w:tc>
          <w:tcPr>
            <w:tcW w:w="2268" w:type="dxa"/>
            <w:gridSpan w:val="2"/>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Итого рейсов в день (единиц)</w:t>
            </w:r>
          </w:p>
        </w:tc>
        <w:tc>
          <w:tcPr>
            <w:tcW w:w="3602" w:type="dxa"/>
            <w:gridSpan w:val="3"/>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Количество рейсов в год (единиц)</w:t>
            </w:r>
          </w:p>
        </w:tc>
      </w:tr>
      <w:tr w:rsidR="00C762F4" w:rsidRPr="00C8764D" w:rsidTr="002944F7">
        <w:tc>
          <w:tcPr>
            <w:tcW w:w="1905" w:type="dxa"/>
            <w:vMerge/>
          </w:tcPr>
          <w:p w:rsidR="00C762F4" w:rsidRPr="00C8764D" w:rsidRDefault="00C762F4">
            <w:pPr>
              <w:rPr>
                <w:rFonts w:cs="Arial"/>
              </w:rPr>
            </w:pPr>
          </w:p>
        </w:tc>
        <w:tc>
          <w:tcPr>
            <w:tcW w:w="1134" w:type="dxa"/>
            <w:vMerge/>
          </w:tcPr>
          <w:p w:rsidR="00C762F4" w:rsidRPr="00C8764D" w:rsidRDefault="00C762F4">
            <w:pPr>
              <w:rPr>
                <w:rFonts w:cs="Arial"/>
              </w:rPr>
            </w:pPr>
          </w:p>
        </w:tc>
        <w:tc>
          <w:tcPr>
            <w:tcW w:w="851" w:type="dxa"/>
            <w:vMerge/>
          </w:tcPr>
          <w:p w:rsidR="00C762F4" w:rsidRPr="00C8764D" w:rsidRDefault="00C762F4">
            <w:pPr>
              <w:rPr>
                <w:rFonts w:cs="Arial"/>
              </w:rPr>
            </w:pPr>
          </w:p>
        </w:tc>
        <w:tc>
          <w:tcPr>
            <w:tcW w:w="709"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будни</w:t>
            </w:r>
          </w:p>
        </w:tc>
        <w:tc>
          <w:tcPr>
            <w:tcW w:w="1134"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выходные</w:t>
            </w:r>
          </w:p>
        </w:tc>
        <w:tc>
          <w:tcPr>
            <w:tcW w:w="708"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будни</w:t>
            </w:r>
          </w:p>
        </w:tc>
        <w:tc>
          <w:tcPr>
            <w:tcW w:w="1418"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выходные</w:t>
            </w:r>
          </w:p>
        </w:tc>
        <w:tc>
          <w:tcPr>
            <w:tcW w:w="1134"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будни (</w:t>
            </w:r>
            <w:hyperlink w:anchor="P718" w:history="1">
              <w:r w:rsidRPr="00C8764D">
                <w:rPr>
                  <w:rFonts w:ascii="Times New Roman" w:hAnsi="Times New Roman" w:cs="Arial"/>
                  <w:color w:val="0000FF"/>
                  <w:sz w:val="28"/>
                </w:rPr>
                <w:t>гр. 5</w:t>
              </w:r>
            </w:hyperlink>
            <w:r w:rsidRPr="00C8764D">
              <w:rPr>
                <w:rFonts w:ascii="Times New Roman" w:hAnsi="Times New Roman" w:cs="Arial"/>
                <w:sz w:val="28"/>
              </w:rPr>
              <w:t xml:space="preserve"> x </w:t>
            </w:r>
            <w:hyperlink w:anchor="P720" w:history="1">
              <w:r w:rsidRPr="00C8764D">
                <w:rPr>
                  <w:rFonts w:ascii="Times New Roman" w:hAnsi="Times New Roman" w:cs="Arial"/>
                  <w:color w:val="0000FF"/>
                  <w:sz w:val="28"/>
                </w:rPr>
                <w:t>гр. 7</w:t>
              </w:r>
            </w:hyperlink>
            <w:r w:rsidRPr="00C8764D">
              <w:rPr>
                <w:rFonts w:ascii="Times New Roman" w:hAnsi="Times New Roman" w:cs="Arial"/>
                <w:sz w:val="28"/>
              </w:rPr>
              <w:t>)</w:t>
            </w:r>
          </w:p>
        </w:tc>
        <w:tc>
          <w:tcPr>
            <w:tcW w:w="1134"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выходные (</w:t>
            </w:r>
            <w:hyperlink w:anchor="P719" w:history="1">
              <w:r w:rsidRPr="00C8764D">
                <w:rPr>
                  <w:rFonts w:ascii="Times New Roman" w:hAnsi="Times New Roman" w:cs="Arial"/>
                  <w:color w:val="0000FF"/>
                  <w:sz w:val="28"/>
                </w:rPr>
                <w:t>гр. 6</w:t>
              </w:r>
            </w:hyperlink>
            <w:r w:rsidRPr="00C8764D">
              <w:rPr>
                <w:rFonts w:ascii="Times New Roman" w:hAnsi="Times New Roman" w:cs="Arial"/>
                <w:sz w:val="28"/>
              </w:rPr>
              <w:t xml:space="preserve"> x </w:t>
            </w:r>
            <w:hyperlink w:anchor="P721" w:history="1">
              <w:r w:rsidRPr="00C8764D">
                <w:rPr>
                  <w:rFonts w:ascii="Times New Roman" w:hAnsi="Times New Roman" w:cs="Arial"/>
                  <w:color w:val="0000FF"/>
                  <w:sz w:val="28"/>
                </w:rPr>
                <w:t>гр. 8</w:t>
              </w:r>
            </w:hyperlink>
            <w:r w:rsidRPr="00C8764D">
              <w:rPr>
                <w:rFonts w:ascii="Times New Roman" w:hAnsi="Times New Roman" w:cs="Arial"/>
                <w:sz w:val="28"/>
              </w:rPr>
              <w:t>)</w:t>
            </w:r>
          </w:p>
        </w:tc>
        <w:tc>
          <w:tcPr>
            <w:tcW w:w="749"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будни (____ дней) (</w:t>
            </w:r>
            <w:hyperlink w:anchor="P722" w:history="1">
              <w:r w:rsidRPr="00C8764D">
                <w:rPr>
                  <w:rFonts w:ascii="Times New Roman" w:hAnsi="Times New Roman" w:cs="Arial"/>
                  <w:color w:val="0000FF"/>
                  <w:sz w:val="28"/>
                </w:rPr>
                <w:t>гр. 9</w:t>
              </w:r>
            </w:hyperlink>
            <w:r w:rsidRPr="00C8764D">
              <w:rPr>
                <w:rFonts w:ascii="Times New Roman" w:hAnsi="Times New Roman" w:cs="Arial"/>
                <w:sz w:val="28"/>
              </w:rPr>
              <w:t xml:space="preserve"> x дни)</w:t>
            </w:r>
          </w:p>
        </w:tc>
        <w:tc>
          <w:tcPr>
            <w:tcW w:w="1474"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выходные (____ дней) (</w:t>
            </w:r>
            <w:hyperlink w:anchor="P723" w:history="1">
              <w:r w:rsidRPr="00C8764D">
                <w:rPr>
                  <w:rFonts w:ascii="Times New Roman" w:hAnsi="Times New Roman" w:cs="Arial"/>
                  <w:color w:val="0000FF"/>
                  <w:sz w:val="28"/>
                </w:rPr>
                <w:t>гр. 10</w:t>
              </w:r>
            </w:hyperlink>
            <w:r w:rsidRPr="00C8764D">
              <w:rPr>
                <w:rFonts w:ascii="Times New Roman" w:hAnsi="Times New Roman" w:cs="Arial"/>
                <w:sz w:val="28"/>
              </w:rPr>
              <w:t xml:space="preserve"> x дни)</w:t>
            </w:r>
          </w:p>
        </w:tc>
        <w:tc>
          <w:tcPr>
            <w:tcW w:w="1379" w:type="dxa"/>
            <w:vAlign w:val="center"/>
          </w:tcPr>
          <w:p w:rsidR="00C762F4" w:rsidRPr="00C8764D" w:rsidRDefault="00C762F4" w:rsidP="002944F7">
            <w:pPr>
              <w:pStyle w:val="ConsPlusNormal"/>
              <w:ind w:left="-62"/>
              <w:jc w:val="center"/>
              <w:rPr>
                <w:rFonts w:ascii="Times New Roman" w:hAnsi="Times New Roman" w:cs="Arial"/>
                <w:sz w:val="28"/>
              </w:rPr>
            </w:pPr>
            <w:r w:rsidRPr="00C8764D">
              <w:rPr>
                <w:rFonts w:ascii="Times New Roman" w:hAnsi="Times New Roman" w:cs="Arial"/>
                <w:sz w:val="28"/>
              </w:rPr>
              <w:t>всего (365 дней) (</w:t>
            </w:r>
            <w:hyperlink w:anchor="P724" w:history="1">
              <w:r w:rsidRPr="00C8764D">
                <w:rPr>
                  <w:rFonts w:ascii="Times New Roman" w:hAnsi="Times New Roman" w:cs="Arial"/>
                  <w:color w:val="0000FF"/>
                  <w:sz w:val="28"/>
                </w:rPr>
                <w:t>гр. 11</w:t>
              </w:r>
            </w:hyperlink>
            <w:r w:rsidRPr="00C8764D">
              <w:rPr>
                <w:rFonts w:ascii="Times New Roman" w:hAnsi="Times New Roman" w:cs="Arial"/>
                <w:sz w:val="28"/>
              </w:rPr>
              <w:t xml:space="preserve"> + </w:t>
            </w:r>
            <w:hyperlink w:anchor="P725" w:history="1">
              <w:r w:rsidRPr="00C8764D">
                <w:rPr>
                  <w:rFonts w:ascii="Times New Roman" w:hAnsi="Times New Roman" w:cs="Arial"/>
                  <w:color w:val="0000FF"/>
                  <w:sz w:val="28"/>
                </w:rPr>
                <w:t>гр. 12</w:t>
              </w:r>
            </w:hyperlink>
            <w:r w:rsidRPr="00C8764D">
              <w:rPr>
                <w:rFonts w:ascii="Times New Roman" w:hAnsi="Times New Roman" w:cs="Arial"/>
                <w:sz w:val="28"/>
              </w:rPr>
              <w:t>)</w:t>
            </w:r>
          </w:p>
        </w:tc>
      </w:tr>
      <w:tr w:rsidR="00C762F4" w:rsidRPr="00C8764D" w:rsidTr="002944F7">
        <w:tc>
          <w:tcPr>
            <w:tcW w:w="190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113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85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709" w:type="dxa"/>
            <w:vAlign w:val="center"/>
          </w:tcPr>
          <w:p w:rsidR="00C762F4" w:rsidRPr="00C8764D" w:rsidRDefault="00C762F4">
            <w:pPr>
              <w:pStyle w:val="ConsPlusNormal"/>
              <w:jc w:val="center"/>
              <w:rPr>
                <w:rFonts w:ascii="Times New Roman" w:hAnsi="Times New Roman" w:cs="Arial"/>
                <w:sz w:val="28"/>
              </w:rPr>
            </w:pPr>
            <w:bookmarkStart w:id="14" w:name="P718"/>
            <w:bookmarkEnd w:id="14"/>
            <w:r w:rsidRPr="00C8764D">
              <w:rPr>
                <w:rFonts w:ascii="Times New Roman" w:hAnsi="Times New Roman" w:cs="Arial"/>
                <w:sz w:val="28"/>
              </w:rPr>
              <w:t>5</w:t>
            </w:r>
          </w:p>
        </w:tc>
        <w:tc>
          <w:tcPr>
            <w:tcW w:w="1134" w:type="dxa"/>
            <w:vAlign w:val="center"/>
          </w:tcPr>
          <w:p w:rsidR="00C762F4" w:rsidRPr="00C8764D" w:rsidRDefault="00C762F4">
            <w:pPr>
              <w:pStyle w:val="ConsPlusNormal"/>
              <w:jc w:val="center"/>
              <w:rPr>
                <w:rFonts w:ascii="Times New Roman" w:hAnsi="Times New Roman" w:cs="Arial"/>
                <w:sz w:val="28"/>
              </w:rPr>
            </w:pPr>
            <w:bookmarkStart w:id="15" w:name="P719"/>
            <w:bookmarkEnd w:id="15"/>
            <w:r w:rsidRPr="00C8764D">
              <w:rPr>
                <w:rFonts w:ascii="Times New Roman" w:hAnsi="Times New Roman" w:cs="Arial"/>
                <w:sz w:val="28"/>
              </w:rPr>
              <w:t>6</w:t>
            </w:r>
          </w:p>
        </w:tc>
        <w:tc>
          <w:tcPr>
            <w:tcW w:w="708" w:type="dxa"/>
            <w:vAlign w:val="center"/>
          </w:tcPr>
          <w:p w:rsidR="00C762F4" w:rsidRPr="00C8764D" w:rsidRDefault="00C762F4">
            <w:pPr>
              <w:pStyle w:val="ConsPlusNormal"/>
              <w:jc w:val="center"/>
              <w:rPr>
                <w:rFonts w:ascii="Times New Roman" w:hAnsi="Times New Roman" w:cs="Arial"/>
                <w:sz w:val="28"/>
              </w:rPr>
            </w:pPr>
            <w:bookmarkStart w:id="16" w:name="P720"/>
            <w:bookmarkEnd w:id="16"/>
            <w:r w:rsidRPr="00C8764D">
              <w:rPr>
                <w:rFonts w:ascii="Times New Roman" w:hAnsi="Times New Roman" w:cs="Arial"/>
                <w:sz w:val="28"/>
              </w:rPr>
              <w:t>7</w:t>
            </w:r>
          </w:p>
        </w:tc>
        <w:tc>
          <w:tcPr>
            <w:tcW w:w="1418" w:type="dxa"/>
            <w:vAlign w:val="center"/>
          </w:tcPr>
          <w:p w:rsidR="00C762F4" w:rsidRPr="00C8764D" w:rsidRDefault="00C762F4">
            <w:pPr>
              <w:pStyle w:val="ConsPlusNormal"/>
              <w:jc w:val="center"/>
              <w:rPr>
                <w:rFonts w:ascii="Times New Roman" w:hAnsi="Times New Roman" w:cs="Arial"/>
                <w:sz w:val="28"/>
              </w:rPr>
            </w:pPr>
            <w:bookmarkStart w:id="17" w:name="P721"/>
            <w:bookmarkEnd w:id="17"/>
            <w:r w:rsidRPr="00C8764D">
              <w:rPr>
                <w:rFonts w:ascii="Times New Roman" w:hAnsi="Times New Roman" w:cs="Arial"/>
                <w:sz w:val="28"/>
              </w:rPr>
              <w:t>8</w:t>
            </w:r>
          </w:p>
        </w:tc>
        <w:tc>
          <w:tcPr>
            <w:tcW w:w="1134" w:type="dxa"/>
            <w:vAlign w:val="center"/>
          </w:tcPr>
          <w:p w:rsidR="00C762F4" w:rsidRPr="00C8764D" w:rsidRDefault="00C762F4">
            <w:pPr>
              <w:pStyle w:val="ConsPlusNormal"/>
              <w:jc w:val="center"/>
              <w:rPr>
                <w:rFonts w:ascii="Times New Roman" w:hAnsi="Times New Roman" w:cs="Arial"/>
                <w:sz w:val="28"/>
              </w:rPr>
            </w:pPr>
            <w:bookmarkStart w:id="18" w:name="P722"/>
            <w:bookmarkEnd w:id="18"/>
            <w:r w:rsidRPr="00C8764D">
              <w:rPr>
                <w:rFonts w:ascii="Times New Roman" w:hAnsi="Times New Roman" w:cs="Arial"/>
                <w:sz w:val="28"/>
              </w:rPr>
              <w:t>9</w:t>
            </w:r>
          </w:p>
        </w:tc>
        <w:tc>
          <w:tcPr>
            <w:tcW w:w="1134" w:type="dxa"/>
            <w:vAlign w:val="center"/>
          </w:tcPr>
          <w:p w:rsidR="00C762F4" w:rsidRPr="00C8764D" w:rsidRDefault="00C762F4">
            <w:pPr>
              <w:pStyle w:val="ConsPlusNormal"/>
              <w:jc w:val="center"/>
              <w:rPr>
                <w:rFonts w:ascii="Times New Roman" w:hAnsi="Times New Roman" w:cs="Arial"/>
                <w:sz w:val="28"/>
              </w:rPr>
            </w:pPr>
            <w:bookmarkStart w:id="19" w:name="P723"/>
            <w:bookmarkEnd w:id="19"/>
            <w:r w:rsidRPr="00C8764D">
              <w:rPr>
                <w:rFonts w:ascii="Times New Roman" w:hAnsi="Times New Roman" w:cs="Arial"/>
                <w:sz w:val="28"/>
              </w:rPr>
              <w:t>10</w:t>
            </w:r>
          </w:p>
        </w:tc>
        <w:tc>
          <w:tcPr>
            <w:tcW w:w="749" w:type="dxa"/>
            <w:vAlign w:val="center"/>
          </w:tcPr>
          <w:p w:rsidR="00C762F4" w:rsidRPr="00C8764D" w:rsidRDefault="00C762F4">
            <w:pPr>
              <w:pStyle w:val="ConsPlusNormal"/>
              <w:jc w:val="center"/>
              <w:rPr>
                <w:rFonts w:ascii="Times New Roman" w:hAnsi="Times New Roman" w:cs="Arial"/>
                <w:sz w:val="28"/>
              </w:rPr>
            </w:pPr>
            <w:bookmarkStart w:id="20" w:name="P724"/>
            <w:bookmarkEnd w:id="20"/>
            <w:r w:rsidRPr="00C8764D">
              <w:rPr>
                <w:rFonts w:ascii="Times New Roman" w:hAnsi="Times New Roman" w:cs="Arial"/>
                <w:sz w:val="28"/>
              </w:rPr>
              <w:t>11</w:t>
            </w:r>
          </w:p>
        </w:tc>
        <w:tc>
          <w:tcPr>
            <w:tcW w:w="1474" w:type="dxa"/>
            <w:vAlign w:val="center"/>
          </w:tcPr>
          <w:p w:rsidR="00C762F4" w:rsidRPr="00C8764D" w:rsidRDefault="00C762F4">
            <w:pPr>
              <w:pStyle w:val="ConsPlusNormal"/>
              <w:jc w:val="center"/>
              <w:rPr>
                <w:rFonts w:ascii="Times New Roman" w:hAnsi="Times New Roman" w:cs="Arial"/>
                <w:sz w:val="28"/>
              </w:rPr>
            </w:pPr>
            <w:bookmarkStart w:id="21" w:name="P725"/>
            <w:bookmarkEnd w:id="21"/>
            <w:r w:rsidRPr="00C8764D">
              <w:rPr>
                <w:rFonts w:ascii="Times New Roman" w:hAnsi="Times New Roman" w:cs="Arial"/>
                <w:sz w:val="28"/>
              </w:rPr>
              <w:t>12</w:t>
            </w:r>
          </w:p>
        </w:tc>
        <w:tc>
          <w:tcPr>
            <w:tcW w:w="137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13</w:t>
            </w:r>
          </w:p>
        </w:tc>
      </w:tr>
      <w:tr w:rsidR="00C762F4" w:rsidRPr="00C8764D" w:rsidTr="002944F7">
        <w:tc>
          <w:tcPr>
            <w:tcW w:w="1905"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708" w:type="dxa"/>
            <w:vAlign w:val="bottom"/>
          </w:tcPr>
          <w:p w:rsidR="00C762F4" w:rsidRPr="00C8764D" w:rsidRDefault="00C762F4">
            <w:pPr>
              <w:pStyle w:val="ConsPlusNormal"/>
              <w:rPr>
                <w:rFonts w:ascii="Times New Roman" w:hAnsi="Times New Roman" w:cs="Arial"/>
                <w:sz w:val="28"/>
              </w:rPr>
            </w:pPr>
          </w:p>
        </w:tc>
        <w:tc>
          <w:tcPr>
            <w:tcW w:w="1418"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749"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c>
          <w:tcPr>
            <w:tcW w:w="1379"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1905"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Итого</w:t>
            </w:r>
          </w:p>
        </w:tc>
        <w:tc>
          <w:tcPr>
            <w:tcW w:w="113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708" w:type="dxa"/>
            <w:vAlign w:val="bottom"/>
          </w:tcPr>
          <w:p w:rsidR="00C762F4" w:rsidRPr="00C8764D" w:rsidRDefault="00C762F4">
            <w:pPr>
              <w:pStyle w:val="ConsPlusNormal"/>
              <w:rPr>
                <w:rFonts w:ascii="Times New Roman" w:hAnsi="Times New Roman" w:cs="Arial"/>
                <w:sz w:val="28"/>
              </w:rPr>
            </w:pPr>
          </w:p>
        </w:tc>
        <w:tc>
          <w:tcPr>
            <w:tcW w:w="1418"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749"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c>
          <w:tcPr>
            <w:tcW w:w="1379" w:type="dxa"/>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Примечание:</w:t>
      </w: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0C76FE" w:rsidP="000C76FE">
      <w:pPr>
        <w:pStyle w:val="ConsPlusNonformat"/>
        <w:jc w:val="both"/>
        <w:rPr>
          <w:rFonts w:ascii="Times New Roman" w:hAnsi="Times New Roman" w:cs="Arial"/>
          <w:sz w:val="28"/>
        </w:rPr>
      </w:pPr>
      <w:r w:rsidRPr="00C8764D">
        <w:rPr>
          <w:rFonts w:ascii="Times New Roman" w:hAnsi="Times New Roman" w:cs="Arial"/>
          <w:sz w:val="28"/>
        </w:rPr>
        <w:t xml:space="preserve">                            М.</w:t>
      </w:r>
      <w:proofErr w:type="gramStart"/>
      <w:r w:rsidRPr="00C8764D">
        <w:rPr>
          <w:rFonts w:ascii="Times New Roman" w:hAnsi="Times New Roman" w:cs="Arial"/>
          <w:sz w:val="28"/>
        </w:rPr>
        <w:t>П</w:t>
      </w:r>
      <w:proofErr w:type="gramEnd"/>
    </w:p>
    <w:p w:rsidR="000C76FE" w:rsidRPr="00C8764D" w:rsidRDefault="000C76FE">
      <w:pPr>
        <w:pStyle w:val="ConsPlusNormal"/>
        <w:jc w:val="right"/>
        <w:rPr>
          <w:rFonts w:ascii="Times New Roman" w:hAnsi="Times New Roman"/>
          <w:sz w:val="28"/>
        </w:rPr>
        <w:sectPr w:rsidR="000C76FE" w:rsidRPr="00C8764D" w:rsidSect="000C76FE">
          <w:pgSz w:w="16838" w:h="11905" w:orient="landscape"/>
          <w:pgMar w:top="851" w:right="1134" w:bottom="426" w:left="1134" w:header="0" w:footer="0" w:gutter="0"/>
          <w:cols w:space="720"/>
          <w:docGrid w:linePitch="381"/>
        </w:sect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lastRenderedPageBreak/>
        <w:t>Приложение N 4</w:t>
      </w:r>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к  Порядку установления, изменения и введения в действие </w:t>
      </w:r>
      <w:proofErr w:type="gramStart"/>
      <w:r w:rsidRPr="00C8764D">
        <w:rPr>
          <w:rFonts w:ascii="Times New Roman" w:hAnsi="Times New Roman" w:cs="Arial"/>
          <w:sz w:val="28"/>
          <w:szCs w:val="18"/>
        </w:rPr>
        <w:t>регулируемых</w:t>
      </w:r>
      <w:proofErr w:type="gramEnd"/>
      <w:r w:rsidRPr="00C8764D">
        <w:rPr>
          <w:rFonts w:ascii="Times New Roman" w:hAnsi="Times New Roman" w:cs="Arial"/>
          <w:sz w:val="28"/>
          <w:szCs w:val="18"/>
        </w:rPr>
        <w:t xml:space="preserve"> </w:t>
      </w:r>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тарифов на перевозки по муниципальным маршрутам регулярных перевозок</w:t>
      </w:r>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пассажиров и багажа автомобильным транспортом в границах сельских</w:t>
      </w:r>
    </w:p>
    <w:p w:rsidR="002944F7" w:rsidRPr="00C8764D" w:rsidRDefault="002944F7" w:rsidP="002944F7">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w:t>
      </w:r>
      <w:r w:rsidR="00C842CE" w:rsidRPr="00C8764D">
        <w:rPr>
          <w:rFonts w:ascii="Times New Roman" w:hAnsi="Times New Roman" w:cs="Arial"/>
          <w:sz w:val="28"/>
          <w:szCs w:val="18"/>
        </w:rPr>
        <w:t xml:space="preserve">    </w:t>
      </w:r>
      <w:r w:rsidRPr="00C8764D">
        <w:rPr>
          <w:rFonts w:ascii="Times New Roman" w:hAnsi="Times New Roman" w:cs="Arial"/>
          <w:sz w:val="28"/>
          <w:szCs w:val="18"/>
        </w:rPr>
        <w:t xml:space="preserve">поселений, в границах  двух и более поселений, входящих в состав муниципального района </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Костромской области </w:t>
      </w:r>
    </w:p>
    <w:p w:rsidR="00C762F4" w:rsidRPr="00C8764D" w:rsidRDefault="00C762F4">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center"/>
        <w:rPr>
          <w:rFonts w:ascii="Times New Roman" w:hAnsi="Times New Roman" w:cs="Arial"/>
          <w:sz w:val="28"/>
        </w:rPr>
      </w:pPr>
      <w:bookmarkStart w:id="22" w:name="P802"/>
      <w:bookmarkEnd w:id="22"/>
      <w:r w:rsidRPr="00C8764D">
        <w:rPr>
          <w:rFonts w:ascii="Times New Roman" w:hAnsi="Times New Roman" w:cs="Arial"/>
          <w:sz w:val="28"/>
        </w:rPr>
        <w:t>РАСЧЕТ ЗАТРАТ, ВКЛЮЧАЕМЫХ В ТАРИФ ПЕРЕВОЗЧИКОМ</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E63EA0">
      <w:pPr>
        <w:pStyle w:val="ConsPlusNormal"/>
        <w:jc w:val="center"/>
        <w:rPr>
          <w:rFonts w:ascii="Times New Roman" w:hAnsi="Times New Roman" w:cs="Arial"/>
          <w:sz w:val="28"/>
        </w:rPr>
      </w:pPr>
      <w:r w:rsidRPr="00C8764D">
        <w:rPr>
          <w:rFonts w:ascii="Times New Roman" w:hAnsi="Times New Roman" w:cs="Arial"/>
          <w:sz w:val="28"/>
        </w:rPr>
        <w:t>М</w:t>
      </w:r>
      <w:r w:rsidR="00C762F4" w:rsidRPr="00C8764D">
        <w:rPr>
          <w:rFonts w:ascii="Times New Roman" w:hAnsi="Times New Roman" w:cs="Arial"/>
          <w:sz w:val="28"/>
        </w:rPr>
        <w:t>уницип</w:t>
      </w:r>
      <w:r w:rsidRPr="00C8764D">
        <w:rPr>
          <w:rFonts w:ascii="Times New Roman" w:hAnsi="Times New Roman" w:cs="Arial"/>
          <w:sz w:val="28"/>
        </w:rPr>
        <w:t xml:space="preserve">альные </w:t>
      </w:r>
      <w:r w:rsidR="00C762F4" w:rsidRPr="00C8764D">
        <w:rPr>
          <w:rFonts w:ascii="Times New Roman" w:hAnsi="Times New Roman" w:cs="Arial"/>
          <w:sz w:val="28"/>
        </w:rPr>
        <w:t>перевозки</w:t>
      </w:r>
    </w:p>
    <w:tbl>
      <w:tblPr>
        <w:tblW w:w="0" w:type="auto"/>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402"/>
        <w:gridCol w:w="1304"/>
        <w:gridCol w:w="1191"/>
        <w:gridCol w:w="1361"/>
        <w:gridCol w:w="1701"/>
      </w:tblGrid>
      <w:tr w:rsidR="00C762F4" w:rsidRPr="00C8764D" w:rsidTr="002944F7">
        <w:tc>
          <w:tcPr>
            <w:tcW w:w="62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N </w:t>
            </w:r>
            <w:proofErr w:type="gramStart"/>
            <w:r w:rsidRPr="00C8764D">
              <w:rPr>
                <w:rFonts w:ascii="Times New Roman" w:hAnsi="Times New Roman" w:cs="Arial"/>
                <w:sz w:val="28"/>
              </w:rPr>
              <w:t>п</w:t>
            </w:r>
            <w:proofErr w:type="gramEnd"/>
            <w:r w:rsidRPr="00C8764D">
              <w:rPr>
                <w:rFonts w:ascii="Times New Roman" w:hAnsi="Times New Roman" w:cs="Arial"/>
                <w:sz w:val="28"/>
              </w:rPr>
              <w:t>/п</w:t>
            </w:r>
          </w:p>
        </w:tc>
        <w:tc>
          <w:tcPr>
            <w:tcW w:w="3402"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Показатели</w:t>
            </w:r>
          </w:p>
        </w:tc>
        <w:tc>
          <w:tcPr>
            <w:tcW w:w="13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Единица измерения</w:t>
            </w:r>
          </w:p>
        </w:tc>
        <w:tc>
          <w:tcPr>
            <w:tcW w:w="119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Отчетный период</w:t>
            </w:r>
          </w:p>
        </w:tc>
        <w:tc>
          <w:tcPr>
            <w:tcW w:w="136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Настоящий период</w:t>
            </w:r>
          </w:p>
        </w:tc>
        <w:tc>
          <w:tcPr>
            <w:tcW w:w="170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Период регулирования (план)</w:t>
            </w:r>
          </w:p>
        </w:tc>
      </w:tr>
      <w:tr w:rsidR="00C762F4" w:rsidRPr="00C8764D" w:rsidTr="002944F7">
        <w:tc>
          <w:tcPr>
            <w:tcW w:w="62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w:t>
            </w:r>
          </w:p>
        </w:tc>
        <w:tc>
          <w:tcPr>
            <w:tcW w:w="3402"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13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119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136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5</w:t>
            </w:r>
          </w:p>
        </w:tc>
        <w:tc>
          <w:tcPr>
            <w:tcW w:w="170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6</w:t>
            </w: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3" w:name="P819"/>
            <w:bookmarkEnd w:id="23"/>
            <w:r w:rsidRPr="00C8764D">
              <w:rPr>
                <w:rFonts w:ascii="Times New Roman" w:hAnsi="Times New Roman" w:cs="Arial"/>
                <w:sz w:val="28"/>
              </w:rPr>
              <w:t>1.</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Количество перевезенных пассажиров, всего</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человек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1.1.</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 xml:space="preserve">Полностью </w:t>
            </w:r>
            <w:proofErr w:type="gramStart"/>
            <w:r w:rsidRPr="00C8764D">
              <w:rPr>
                <w:rFonts w:ascii="Times New Roman" w:hAnsi="Times New Roman" w:cs="Arial"/>
                <w:sz w:val="28"/>
              </w:rPr>
              <w:t>оплачивающих</w:t>
            </w:r>
            <w:proofErr w:type="gramEnd"/>
            <w:r w:rsidRPr="00C8764D">
              <w:rPr>
                <w:rFonts w:ascii="Times New Roman" w:hAnsi="Times New Roman" w:cs="Arial"/>
                <w:sz w:val="28"/>
              </w:rPr>
              <w:t xml:space="preserve"> проезд</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человек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 xml:space="preserve">Частично </w:t>
            </w:r>
            <w:proofErr w:type="gramStart"/>
            <w:r w:rsidRPr="00C8764D">
              <w:rPr>
                <w:rFonts w:ascii="Times New Roman" w:hAnsi="Times New Roman" w:cs="Arial"/>
                <w:sz w:val="28"/>
              </w:rPr>
              <w:t>оплачивающих</w:t>
            </w:r>
            <w:proofErr w:type="gramEnd"/>
            <w:r w:rsidRPr="00C8764D">
              <w:rPr>
                <w:rFonts w:ascii="Times New Roman" w:hAnsi="Times New Roman" w:cs="Arial"/>
                <w:sz w:val="28"/>
              </w:rPr>
              <w:t xml:space="preserve"> проезд</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человек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1.3.</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Льготных</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человек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Количество маршрутов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единиц</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Количество рейсов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единиц в год</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Общий пробег</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км</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5.</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Количество водителей</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человек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6.</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Средняя заработная плата одного водителя</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руб.</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7.</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Средняя протяженность поездки</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километров</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8.</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Количество автобусов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штук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lastRenderedPageBreak/>
              <w:t>9.</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Общая вместимость автобусов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человек</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10.</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Коэффициент загрузки автобусов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процентов</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4" w:name="P897"/>
            <w:bookmarkEnd w:id="24"/>
            <w:r w:rsidRPr="00C8764D">
              <w:rPr>
                <w:rFonts w:ascii="Times New Roman" w:hAnsi="Times New Roman" w:cs="Arial"/>
                <w:sz w:val="28"/>
              </w:rPr>
              <w:t>11.</w:t>
            </w:r>
          </w:p>
        </w:tc>
        <w:tc>
          <w:tcPr>
            <w:tcW w:w="3402" w:type="dxa"/>
            <w:vAlign w:val="bottom"/>
          </w:tcPr>
          <w:p w:rsidR="00C762F4" w:rsidRPr="00C8764D" w:rsidRDefault="00C762F4">
            <w:pPr>
              <w:pStyle w:val="ConsPlusNormal"/>
              <w:rPr>
                <w:rFonts w:ascii="Times New Roman" w:hAnsi="Times New Roman" w:cs="Arial"/>
                <w:sz w:val="28"/>
              </w:rPr>
            </w:pPr>
            <w:proofErr w:type="spellStart"/>
            <w:r w:rsidRPr="00C8764D">
              <w:rPr>
                <w:rFonts w:ascii="Times New Roman" w:hAnsi="Times New Roman" w:cs="Arial"/>
                <w:sz w:val="28"/>
              </w:rPr>
              <w:t>Пасажиро</w:t>
            </w:r>
            <w:proofErr w:type="spellEnd"/>
            <w:r w:rsidRPr="00C8764D">
              <w:rPr>
                <w:rFonts w:ascii="Times New Roman" w:hAnsi="Times New Roman" w:cs="Arial"/>
                <w:sz w:val="28"/>
              </w:rPr>
              <w:t>-километры</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пас</w:t>
            </w:r>
            <w:proofErr w:type="gramStart"/>
            <w:r w:rsidRPr="00C8764D">
              <w:rPr>
                <w:rFonts w:ascii="Times New Roman" w:hAnsi="Times New Roman" w:cs="Arial"/>
                <w:sz w:val="28"/>
              </w:rPr>
              <w:t>.к</w:t>
            </w:r>
            <w:proofErr w:type="gramEnd"/>
            <w:r w:rsidRPr="00C8764D">
              <w:rPr>
                <w:rFonts w:ascii="Times New Roman" w:hAnsi="Times New Roman" w:cs="Arial"/>
                <w:sz w:val="28"/>
              </w:rPr>
              <w:t>м</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5" w:name="P903"/>
            <w:bookmarkEnd w:id="25"/>
            <w:r w:rsidRPr="00C8764D">
              <w:rPr>
                <w:rFonts w:ascii="Times New Roman" w:hAnsi="Times New Roman" w:cs="Arial"/>
                <w:sz w:val="28"/>
              </w:rPr>
              <w:t>12.</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Расходы на перевозку пассажиров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12.1.</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Фонд оплаты труда основного персонала</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12.2.</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Страховые взносы</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12.3.</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Топливо</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12.4.</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Смазочные материалы</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12.5.</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Износ шин</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12.6.</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Ремонт и техническое обслуживание</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12.7.</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Амортизация</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12.8.</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Прочие расходы</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12.9.</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Общехозяйственные расходы</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6" w:name="P963"/>
            <w:bookmarkEnd w:id="26"/>
            <w:r w:rsidRPr="00C8764D">
              <w:rPr>
                <w:rFonts w:ascii="Times New Roman" w:hAnsi="Times New Roman" w:cs="Arial"/>
                <w:sz w:val="28"/>
              </w:rPr>
              <w:t>13.</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Расходы на содержание автовокзалов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7" w:name="P969"/>
            <w:bookmarkEnd w:id="27"/>
            <w:r w:rsidRPr="00C8764D">
              <w:rPr>
                <w:rFonts w:ascii="Times New Roman" w:hAnsi="Times New Roman" w:cs="Arial"/>
                <w:sz w:val="28"/>
              </w:rPr>
              <w:t>14.</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Расходы с учетом уровня рентабельности (</w:t>
            </w:r>
            <w:hyperlink w:anchor="P903" w:history="1">
              <w:r w:rsidRPr="00C8764D">
                <w:rPr>
                  <w:rFonts w:ascii="Times New Roman" w:hAnsi="Times New Roman" w:cs="Arial"/>
                  <w:color w:val="0000FF"/>
                  <w:sz w:val="28"/>
                </w:rPr>
                <w:t>пункт 12</w:t>
              </w:r>
            </w:hyperlink>
            <w:r w:rsidRPr="00C8764D">
              <w:rPr>
                <w:rFonts w:ascii="Times New Roman" w:hAnsi="Times New Roman" w:cs="Arial"/>
                <w:sz w:val="28"/>
              </w:rPr>
              <w:t xml:space="preserve"> x </w:t>
            </w:r>
            <w:hyperlink w:anchor="P999" w:history="1">
              <w:r w:rsidRPr="00C8764D">
                <w:rPr>
                  <w:rFonts w:ascii="Times New Roman" w:hAnsi="Times New Roman" w:cs="Arial"/>
                  <w:color w:val="0000FF"/>
                  <w:sz w:val="28"/>
                </w:rPr>
                <w:t>пункт 17</w:t>
              </w:r>
            </w:hyperlink>
            <w:r w:rsidRPr="00C8764D">
              <w:rPr>
                <w:rFonts w:ascii="Times New Roman" w:hAnsi="Times New Roman" w:cs="Arial"/>
                <w:sz w:val="28"/>
              </w:rPr>
              <w:t>)</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8" w:name="P975"/>
            <w:bookmarkEnd w:id="28"/>
            <w:r w:rsidRPr="00C8764D">
              <w:rPr>
                <w:rFonts w:ascii="Times New Roman" w:hAnsi="Times New Roman" w:cs="Arial"/>
                <w:sz w:val="28"/>
              </w:rPr>
              <w:t>15.</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Доход (</w:t>
            </w:r>
            <w:hyperlink w:anchor="P969" w:history="1">
              <w:r w:rsidRPr="00C8764D">
                <w:rPr>
                  <w:rFonts w:ascii="Times New Roman" w:hAnsi="Times New Roman" w:cs="Arial"/>
                  <w:color w:val="0000FF"/>
                  <w:sz w:val="28"/>
                </w:rPr>
                <w:t>пункт 14</w:t>
              </w:r>
            </w:hyperlink>
            <w:r w:rsidRPr="00C8764D">
              <w:rPr>
                <w:rFonts w:ascii="Times New Roman" w:hAnsi="Times New Roman" w:cs="Arial"/>
                <w:sz w:val="28"/>
              </w:rPr>
              <w:t xml:space="preserve"> + </w:t>
            </w:r>
            <w:hyperlink w:anchor="P981" w:history="1">
              <w:r w:rsidRPr="00C8764D">
                <w:rPr>
                  <w:rFonts w:ascii="Times New Roman" w:hAnsi="Times New Roman" w:cs="Arial"/>
                  <w:color w:val="0000FF"/>
                  <w:sz w:val="28"/>
                </w:rPr>
                <w:t>пункт 15.1</w:t>
              </w:r>
            </w:hyperlink>
            <w:r w:rsidRPr="00C8764D">
              <w:rPr>
                <w:rFonts w:ascii="Times New Roman" w:hAnsi="Times New Roman" w:cs="Arial"/>
                <w:sz w:val="28"/>
              </w:rPr>
              <w:t xml:space="preserve"> + </w:t>
            </w:r>
            <w:hyperlink w:anchor="P987" w:history="1">
              <w:r w:rsidRPr="00C8764D">
                <w:rPr>
                  <w:rFonts w:ascii="Times New Roman" w:hAnsi="Times New Roman" w:cs="Arial"/>
                  <w:color w:val="0000FF"/>
                  <w:sz w:val="28"/>
                </w:rPr>
                <w:t>пункт 15.2</w:t>
              </w:r>
            </w:hyperlink>
            <w:r w:rsidRPr="00C8764D">
              <w:rPr>
                <w:rFonts w:ascii="Times New Roman" w:hAnsi="Times New Roman" w:cs="Arial"/>
                <w:sz w:val="28"/>
              </w:rPr>
              <w:t>)</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29" w:name="P981"/>
            <w:bookmarkEnd w:id="29"/>
            <w:r w:rsidRPr="00C8764D">
              <w:rPr>
                <w:rFonts w:ascii="Times New Roman" w:hAnsi="Times New Roman" w:cs="Arial"/>
                <w:sz w:val="28"/>
              </w:rPr>
              <w:lastRenderedPageBreak/>
              <w:t>15.1.</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Доходы от перевозки пассажиров</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30" w:name="P987"/>
            <w:bookmarkEnd w:id="30"/>
            <w:r w:rsidRPr="00C8764D">
              <w:rPr>
                <w:rFonts w:ascii="Times New Roman" w:hAnsi="Times New Roman" w:cs="Arial"/>
                <w:sz w:val="28"/>
              </w:rPr>
              <w:t>15.2.</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Дотации из бюджета</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16.</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Прибыль (</w:t>
            </w:r>
            <w:hyperlink w:anchor="P975" w:history="1">
              <w:r w:rsidRPr="00C8764D">
                <w:rPr>
                  <w:rFonts w:ascii="Times New Roman" w:hAnsi="Times New Roman" w:cs="Arial"/>
                  <w:color w:val="0000FF"/>
                  <w:sz w:val="28"/>
                </w:rPr>
                <w:t>пункт 15</w:t>
              </w:r>
            </w:hyperlink>
            <w:r w:rsidRPr="00C8764D">
              <w:rPr>
                <w:rFonts w:ascii="Times New Roman" w:hAnsi="Times New Roman" w:cs="Arial"/>
                <w:sz w:val="28"/>
              </w:rPr>
              <w:t xml:space="preserve"> - [</w:t>
            </w:r>
            <w:hyperlink w:anchor="P903" w:history="1">
              <w:r w:rsidRPr="00C8764D">
                <w:rPr>
                  <w:rFonts w:ascii="Times New Roman" w:hAnsi="Times New Roman" w:cs="Arial"/>
                  <w:color w:val="0000FF"/>
                  <w:sz w:val="28"/>
                </w:rPr>
                <w:t>пункт 12</w:t>
              </w:r>
            </w:hyperlink>
            <w:r w:rsidRPr="00C8764D">
              <w:rPr>
                <w:rFonts w:ascii="Times New Roman" w:hAnsi="Times New Roman" w:cs="Arial"/>
                <w:sz w:val="28"/>
              </w:rPr>
              <w:t xml:space="preserve"> + </w:t>
            </w:r>
            <w:hyperlink w:anchor="P963" w:history="1">
              <w:r w:rsidRPr="00C8764D">
                <w:rPr>
                  <w:rFonts w:ascii="Times New Roman" w:hAnsi="Times New Roman" w:cs="Arial"/>
                  <w:color w:val="0000FF"/>
                  <w:sz w:val="28"/>
                </w:rPr>
                <w:t>пункт 13</w:t>
              </w:r>
            </w:hyperlink>
            <w:r w:rsidRPr="00C8764D">
              <w:rPr>
                <w:rFonts w:ascii="Times New Roman" w:hAnsi="Times New Roman" w:cs="Arial"/>
                <w:sz w:val="28"/>
              </w:rPr>
              <w:t>])</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тыс. 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bookmarkStart w:id="31" w:name="P999"/>
            <w:bookmarkEnd w:id="31"/>
            <w:r w:rsidRPr="00C8764D">
              <w:rPr>
                <w:rFonts w:ascii="Times New Roman" w:hAnsi="Times New Roman" w:cs="Arial"/>
                <w:sz w:val="28"/>
              </w:rPr>
              <w:t>17.</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Рентабельность</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процентов</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r w:rsidR="00C762F4" w:rsidRPr="00C8764D" w:rsidTr="002944F7">
        <w:tc>
          <w:tcPr>
            <w:tcW w:w="62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18.</w:t>
            </w:r>
          </w:p>
        </w:tc>
        <w:tc>
          <w:tcPr>
            <w:tcW w:w="3402"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Тариф за одну поездку ([</w:t>
            </w:r>
            <w:hyperlink w:anchor="P903" w:history="1">
              <w:r w:rsidRPr="00C8764D">
                <w:rPr>
                  <w:rFonts w:ascii="Times New Roman" w:hAnsi="Times New Roman" w:cs="Arial"/>
                  <w:color w:val="0000FF"/>
                  <w:sz w:val="28"/>
                </w:rPr>
                <w:t>пункт 12</w:t>
              </w:r>
            </w:hyperlink>
            <w:r w:rsidRPr="00C8764D">
              <w:rPr>
                <w:rFonts w:ascii="Times New Roman" w:hAnsi="Times New Roman" w:cs="Arial"/>
                <w:sz w:val="28"/>
              </w:rPr>
              <w:t xml:space="preserve"> + </w:t>
            </w:r>
            <w:hyperlink w:anchor="P963" w:history="1">
              <w:r w:rsidRPr="00C8764D">
                <w:rPr>
                  <w:rFonts w:ascii="Times New Roman" w:hAnsi="Times New Roman" w:cs="Arial"/>
                  <w:color w:val="0000FF"/>
                  <w:sz w:val="28"/>
                </w:rPr>
                <w:t>пункт 13</w:t>
              </w:r>
            </w:hyperlink>
            <w:r w:rsidRPr="00C8764D">
              <w:rPr>
                <w:rFonts w:ascii="Times New Roman" w:hAnsi="Times New Roman" w:cs="Arial"/>
                <w:sz w:val="28"/>
              </w:rPr>
              <w:t xml:space="preserve">] / </w:t>
            </w:r>
            <w:hyperlink w:anchor="P819" w:history="1">
              <w:r w:rsidRPr="00C8764D">
                <w:rPr>
                  <w:rFonts w:ascii="Times New Roman" w:hAnsi="Times New Roman" w:cs="Arial"/>
                  <w:color w:val="0000FF"/>
                  <w:sz w:val="28"/>
                </w:rPr>
                <w:t>пункт 1</w:t>
              </w:r>
            </w:hyperlink>
            <w:r w:rsidRPr="00C8764D">
              <w:rPr>
                <w:rFonts w:ascii="Times New Roman" w:hAnsi="Times New Roman" w:cs="Arial"/>
                <w:sz w:val="28"/>
              </w:rPr>
              <w:t xml:space="preserve"> или </w:t>
            </w:r>
            <w:hyperlink w:anchor="P897" w:history="1">
              <w:r w:rsidRPr="00C8764D">
                <w:rPr>
                  <w:rFonts w:ascii="Times New Roman" w:hAnsi="Times New Roman" w:cs="Arial"/>
                  <w:color w:val="0000FF"/>
                  <w:sz w:val="28"/>
                </w:rPr>
                <w:t>пункт 11</w:t>
              </w:r>
            </w:hyperlink>
            <w:r w:rsidRPr="00C8764D">
              <w:rPr>
                <w:rFonts w:ascii="Times New Roman" w:hAnsi="Times New Roman" w:cs="Arial"/>
                <w:sz w:val="28"/>
              </w:rPr>
              <w:t>)</w:t>
            </w:r>
          </w:p>
        </w:tc>
        <w:tc>
          <w:tcPr>
            <w:tcW w:w="130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рублей</w:t>
            </w:r>
          </w:p>
        </w:tc>
        <w:tc>
          <w:tcPr>
            <w:tcW w:w="1191"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rsidP="00E34070">
      <w:pPr>
        <w:pStyle w:val="ConsPlusNonformat"/>
        <w:ind w:left="993"/>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rsidP="00E34070">
      <w:pPr>
        <w:pStyle w:val="ConsPlusNonformat"/>
        <w:ind w:left="993"/>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rmal"/>
        <w:jc w:val="both"/>
        <w:rPr>
          <w:rFonts w:ascii="Times New Roman" w:hAnsi="Times New Roman" w:cs="Arial"/>
          <w:sz w:val="28"/>
        </w:rPr>
      </w:pPr>
    </w:p>
    <w:p w:rsidR="000C76FE" w:rsidRPr="00C8764D" w:rsidRDefault="000C76FE">
      <w:pPr>
        <w:pStyle w:val="ConsPlusNormal"/>
        <w:jc w:val="both"/>
        <w:rPr>
          <w:rFonts w:ascii="Times New Roman" w:hAnsi="Times New Roman"/>
          <w:sz w:val="28"/>
        </w:rPr>
        <w:sectPr w:rsidR="000C76FE" w:rsidRPr="00C8764D" w:rsidSect="000C76FE">
          <w:pgSz w:w="11905" w:h="16838"/>
          <w:pgMar w:top="1134" w:right="851" w:bottom="1134" w:left="425" w:header="0" w:footer="0" w:gutter="0"/>
          <w:cols w:space="720"/>
          <w:docGrid w:linePitch="381"/>
        </w:sect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right"/>
        <w:rPr>
          <w:rFonts w:ascii="Times New Roman" w:hAnsi="Times New Roman"/>
          <w:sz w:val="28"/>
        </w:rPr>
      </w:pPr>
      <w:r w:rsidRPr="00C8764D">
        <w:rPr>
          <w:rFonts w:ascii="Times New Roman" w:hAnsi="Times New Roman"/>
          <w:sz w:val="28"/>
        </w:rPr>
        <w:t>Приложение N 5</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 области</w:t>
      </w:r>
    </w:p>
    <w:p w:rsidR="00C762F4" w:rsidRPr="00C8764D" w:rsidRDefault="00C762F4" w:rsidP="00E63EA0">
      <w:pPr>
        <w:pStyle w:val="ConsPlusNormal"/>
        <w:jc w:val="right"/>
        <w:rPr>
          <w:rFonts w:ascii="Times New Roman" w:hAnsi="Times New Roman"/>
          <w:sz w:val="28"/>
        </w:rPr>
      </w:pPr>
    </w:p>
    <w:p w:rsidR="00C762F4" w:rsidRPr="00C8764D" w:rsidRDefault="00C762F4">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center"/>
        <w:rPr>
          <w:rFonts w:ascii="Times New Roman" w:hAnsi="Times New Roman" w:cs="Arial"/>
          <w:sz w:val="28"/>
        </w:rPr>
      </w:pPr>
      <w:bookmarkStart w:id="32" w:name="P1033"/>
      <w:bookmarkEnd w:id="32"/>
      <w:r w:rsidRPr="00C8764D">
        <w:rPr>
          <w:rFonts w:ascii="Times New Roman" w:hAnsi="Times New Roman" w:cs="Arial"/>
          <w:sz w:val="28"/>
        </w:rPr>
        <w:t>РАСЧЕТ ЗАРАБОТНОЙ ПЛАТЫ ВОДИТЕЛЕЙ, КОНДУКТОРОВ</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 ГОДОВОГО ФОНДА ОПЛАТЫ ТРУДА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w:t>
      </w:r>
    </w:p>
    <w:p w:rsidR="00C762F4" w:rsidRPr="00C8764D" w:rsidRDefault="00C762F4" w:rsidP="004A1A3C">
      <w:pPr>
        <w:pStyle w:val="ConsPlusNormal"/>
        <w:jc w:val="center"/>
        <w:rPr>
          <w:rFonts w:ascii="Times New Roman" w:hAnsi="Times New Roman" w:cs="Arial"/>
          <w:sz w:val="28"/>
        </w:rPr>
      </w:pPr>
      <w:r w:rsidRPr="00C8764D">
        <w:rPr>
          <w:rFonts w:ascii="Times New Roman" w:hAnsi="Times New Roman" w:cs="Arial"/>
          <w:sz w:val="28"/>
        </w:rPr>
        <w:t>муницип</w:t>
      </w:r>
      <w:r w:rsidR="00E63EA0" w:rsidRPr="00C8764D">
        <w:rPr>
          <w:rFonts w:ascii="Times New Roman" w:hAnsi="Times New Roman" w:cs="Arial"/>
          <w:sz w:val="28"/>
        </w:rPr>
        <w:t>альные</w:t>
      </w:r>
      <w:r w:rsidRPr="00C8764D">
        <w:rPr>
          <w:rFonts w:ascii="Times New Roman" w:hAnsi="Times New Roman" w:cs="Arial"/>
          <w:sz w:val="28"/>
        </w:rPr>
        <w:t xml:space="preserve"> пер</w:t>
      </w:r>
      <w:r w:rsidR="004A1A3C" w:rsidRPr="00C8764D">
        <w:rPr>
          <w:rFonts w:ascii="Times New Roman" w:hAnsi="Times New Roman" w:cs="Arial"/>
          <w:sz w:val="28"/>
        </w:rPr>
        <w:t>е</w:t>
      </w:r>
      <w:r w:rsidRPr="00C8764D">
        <w:rPr>
          <w:rFonts w:ascii="Times New Roman" w:hAnsi="Times New Roman" w:cs="Arial"/>
          <w:sz w:val="28"/>
        </w:rPr>
        <w:t>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94"/>
        <w:gridCol w:w="1587"/>
        <w:gridCol w:w="1622"/>
        <w:gridCol w:w="1275"/>
        <w:gridCol w:w="851"/>
        <w:gridCol w:w="567"/>
        <w:gridCol w:w="567"/>
        <w:gridCol w:w="1276"/>
        <w:gridCol w:w="992"/>
        <w:gridCol w:w="1134"/>
        <w:gridCol w:w="1276"/>
        <w:gridCol w:w="1275"/>
      </w:tblGrid>
      <w:tr w:rsidR="00C762F4" w:rsidRPr="00C8764D" w:rsidTr="00E34070">
        <w:tc>
          <w:tcPr>
            <w:tcW w:w="45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N</w:t>
            </w:r>
          </w:p>
        </w:tc>
        <w:tc>
          <w:tcPr>
            <w:tcW w:w="79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Марка ТС</w:t>
            </w:r>
          </w:p>
        </w:tc>
        <w:tc>
          <w:tcPr>
            <w:tcW w:w="1587"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Минимальная тарифная ставка, в руб.</w:t>
            </w:r>
          </w:p>
        </w:tc>
        <w:tc>
          <w:tcPr>
            <w:tcW w:w="1622"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Тарифный коэффициент</w:t>
            </w:r>
          </w:p>
        </w:tc>
        <w:tc>
          <w:tcPr>
            <w:tcW w:w="3260"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Надбавки</w:t>
            </w:r>
          </w:p>
        </w:tc>
        <w:tc>
          <w:tcPr>
            <w:tcW w:w="1276"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 заработная плата одного водителя, кондуктора</w:t>
            </w:r>
          </w:p>
        </w:tc>
        <w:tc>
          <w:tcPr>
            <w:tcW w:w="992"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Время в наряде, всего, час</w:t>
            </w:r>
          </w:p>
        </w:tc>
        <w:tc>
          <w:tcPr>
            <w:tcW w:w="113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Годовой баланс рабочего времени, час</w:t>
            </w:r>
          </w:p>
        </w:tc>
        <w:tc>
          <w:tcPr>
            <w:tcW w:w="1276" w:type="dxa"/>
            <w:vMerge w:val="restart"/>
            <w:vAlign w:val="center"/>
          </w:tcPr>
          <w:p w:rsidR="00C762F4" w:rsidRPr="00C8764D" w:rsidRDefault="00C762F4" w:rsidP="00E34070">
            <w:pPr>
              <w:pStyle w:val="ConsPlusNormal"/>
              <w:ind w:left="-62" w:right="-62"/>
              <w:jc w:val="center"/>
              <w:rPr>
                <w:rFonts w:ascii="Times New Roman" w:hAnsi="Times New Roman" w:cs="Arial"/>
                <w:sz w:val="28"/>
              </w:rPr>
            </w:pPr>
            <w:r w:rsidRPr="00C8764D">
              <w:rPr>
                <w:rFonts w:ascii="Times New Roman" w:hAnsi="Times New Roman" w:cs="Arial"/>
                <w:sz w:val="28"/>
              </w:rPr>
              <w:t>Плановое число водителей,  чел.</w:t>
            </w:r>
          </w:p>
        </w:tc>
        <w:tc>
          <w:tcPr>
            <w:tcW w:w="1275" w:type="dxa"/>
            <w:vMerge w:val="restart"/>
            <w:vAlign w:val="center"/>
          </w:tcPr>
          <w:p w:rsidR="00C762F4" w:rsidRPr="00C8764D" w:rsidRDefault="00C762F4" w:rsidP="00E34070">
            <w:pPr>
              <w:pStyle w:val="ConsPlusNormal"/>
              <w:ind w:left="-62"/>
              <w:jc w:val="center"/>
              <w:rPr>
                <w:rFonts w:ascii="Times New Roman" w:hAnsi="Times New Roman" w:cs="Arial"/>
                <w:sz w:val="28"/>
              </w:rPr>
            </w:pPr>
            <w:r w:rsidRPr="00C8764D">
              <w:rPr>
                <w:rFonts w:ascii="Times New Roman" w:hAnsi="Times New Roman" w:cs="Arial"/>
                <w:sz w:val="28"/>
              </w:rPr>
              <w:t>Годовой фонд заработной платы, тыс. руб.</w:t>
            </w:r>
          </w:p>
        </w:tc>
      </w:tr>
      <w:tr w:rsidR="00C762F4" w:rsidRPr="00C8764D" w:rsidTr="00E34070">
        <w:tc>
          <w:tcPr>
            <w:tcW w:w="454" w:type="dxa"/>
            <w:vMerge/>
          </w:tcPr>
          <w:p w:rsidR="00C762F4" w:rsidRPr="00C8764D" w:rsidRDefault="00C762F4">
            <w:pPr>
              <w:rPr>
                <w:rFonts w:cs="Arial"/>
              </w:rPr>
            </w:pPr>
          </w:p>
        </w:tc>
        <w:tc>
          <w:tcPr>
            <w:tcW w:w="794" w:type="dxa"/>
            <w:vMerge/>
          </w:tcPr>
          <w:p w:rsidR="00C762F4" w:rsidRPr="00C8764D" w:rsidRDefault="00C762F4">
            <w:pPr>
              <w:rPr>
                <w:rFonts w:cs="Arial"/>
              </w:rPr>
            </w:pPr>
          </w:p>
        </w:tc>
        <w:tc>
          <w:tcPr>
            <w:tcW w:w="1587" w:type="dxa"/>
            <w:vMerge/>
          </w:tcPr>
          <w:p w:rsidR="00C762F4" w:rsidRPr="00C8764D" w:rsidRDefault="00C762F4">
            <w:pPr>
              <w:rPr>
                <w:rFonts w:cs="Arial"/>
              </w:rPr>
            </w:pPr>
          </w:p>
        </w:tc>
        <w:tc>
          <w:tcPr>
            <w:tcW w:w="1622" w:type="dxa"/>
            <w:vMerge/>
          </w:tcPr>
          <w:p w:rsidR="00C762F4" w:rsidRPr="00C8764D" w:rsidRDefault="00C762F4">
            <w:pPr>
              <w:rPr>
                <w:rFonts w:cs="Arial"/>
              </w:rPr>
            </w:pPr>
          </w:p>
        </w:tc>
        <w:tc>
          <w:tcPr>
            <w:tcW w:w="1275" w:type="dxa"/>
            <w:vMerge w:val="restart"/>
            <w:vAlign w:val="center"/>
          </w:tcPr>
          <w:p w:rsidR="00C762F4" w:rsidRPr="00C8764D" w:rsidRDefault="00C762F4" w:rsidP="00E34070">
            <w:pPr>
              <w:pStyle w:val="ConsPlusNormal"/>
              <w:ind w:left="-62"/>
              <w:jc w:val="center"/>
              <w:rPr>
                <w:rFonts w:ascii="Times New Roman" w:hAnsi="Times New Roman" w:cs="Arial"/>
                <w:sz w:val="28"/>
              </w:rPr>
            </w:pPr>
            <w:r w:rsidRPr="00C8764D">
              <w:rPr>
                <w:rFonts w:ascii="Times New Roman" w:hAnsi="Times New Roman" w:cs="Arial"/>
                <w:sz w:val="28"/>
              </w:rPr>
              <w:t>классность</w:t>
            </w:r>
          </w:p>
        </w:tc>
        <w:tc>
          <w:tcPr>
            <w:tcW w:w="851" w:type="dxa"/>
            <w:vMerge w:val="restart"/>
            <w:vAlign w:val="center"/>
          </w:tcPr>
          <w:p w:rsidR="00C762F4" w:rsidRPr="00C8764D" w:rsidRDefault="00C762F4" w:rsidP="00E34070">
            <w:pPr>
              <w:pStyle w:val="ConsPlusNormal"/>
              <w:ind w:left="-62"/>
              <w:jc w:val="center"/>
              <w:rPr>
                <w:rFonts w:ascii="Times New Roman" w:hAnsi="Times New Roman" w:cs="Arial"/>
                <w:sz w:val="28"/>
              </w:rPr>
            </w:pPr>
            <w:r w:rsidRPr="00C8764D">
              <w:rPr>
                <w:rFonts w:ascii="Times New Roman" w:hAnsi="Times New Roman" w:cs="Arial"/>
                <w:sz w:val="28"/>
              </w:rPr>
              <w:t>премия</w:t>
            </w:r>
          </w:p>
        </w:tc>
        <w:tc>
          <w:tcPr>
            <w:tcW w:w="1134" w:type="dxa"/>
            <w:gridSpan w:val="2"/>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Другие</w:t>
            </w:r>
          </w:p>
        </w:tc>
        <w:tc>
          <w:tcPr>
            <w:tcW w:w="1276" w:type="dxa"/>
            <w:vMerge/>
          </w:tcPr>
          <w:p w:rsidR="00C762F4" w:rsidRPr="00C8764D" w:rsidRDefault="00C762F4">
            <w:pPr>
              <w:rPr>
                <w:rFonts w:cs="Arial"/>
              </w:rPr>
            </w:pPr>
          </w:p>
        </w:tc>
        <w:tc>
          <w:tcPr>
            <w:tcW w:w="992" w:type="dxa"/>
            <w:vMerge/>
          </w:tcPr>
          <w:p w:rsidR="00C762F4" w:rsidRPr="00C8764D" w:rsidRDefault="00C762F4">
            <w:pPr>
              <w:rPr>
                <w:rFonts w:cs="Arial"/>
              </w:rPr>
            </w:pPr>
          </w:p>
        </w:tc>
        <w:tc>
          <w:tcPr>
            <w:tcW w:w="1134" w:type="dxa"/>
            <w:vMerge/>
          </w:tcPr>
          <w:p w:rsidR="00C762F4" w:rsidRPr="00C8764D" w:rsidRDefault="00C762F4">
            <w:pPr>
              <w:rPr>
                <w:rFonts w:cs="Arial"/>
              </w:rPr>
            </w:pPr>
          </w:p>
        </w:tc>
        <w:tc>
          <w:tcPr>
            <w:tcW w:w="1276" w:type="dxa"/>
            <w:vMerge/>
          </w:tcPr>
          <w:p w:rsidR="00C762F4" w:rsidRPr="00C8764D" w:rsidRDefault="00C762F4">
            <w:pPr>
              <w:rPr>
                <w:rFonts w:cs="Arial"/>
              </w:rPr>
            </w:pPr>
          </w:p>
        </w:tc>
        <w:tc>
          <w:tcPr>
            <w:tcW w:w="1275" w:type="dxa"/>
            <w:vMerge/>
          </w:tcPr>
          <w:p w:rsidR="00C762F4" w:rsidRPr="00C8764D" w:rsidRDefault="00C762F4">
            <w:pPr>
              <w:rPr>
                <w:rFonts w:cs="Arial"/>
              </w:rPr>
            </w:pPr>
          </w:p>
        </w:tc>
      </w:tr>
      <w:tr w:rsidR="00C762F4" w:rsidRPr="00C8764D" w:rsidTr="00E34070">
        <w:tc>
          <w:tcPr>
            <w:tcW w:w="454" w:type="dxa"/>
            <w:vMerge/>
          </w:tcPr>
          <w:p w:rsidR="00C762F4" w:rsidRPr="00C8764D" w:rsidRDefault="00C762F4">
            <w:pPr>
              <w:rPr>
                <w:rFonts w:cs="Arial"/>
              </w:rPr>
            </w:pPr>
          </w:p>
        </w:tc>
        <w:tc>
          <w:tcPr>
            <w:tcW w:w="794" w:type="dxa"/>
            <w:vMerge/>
          </w:tcPr>
          <w:p w:rsidR="00C762F4" w:rsidRPr="00C8764D" w:rsidRDefault="00C762F4">
            <w:pPr>
              <w:rPr>
                <w:rFonts w:cs="Arial"/>
              </w:rPr>
            </w:pPr>
          </w:p>
        </w:tc>
        <w:tc>
          <w:tcPr>
            <w:tcW w:w="1587" w:type="dxa"/>
            <w:vMerge/>
          </w:tcPr>
          <w:p w:rsidR="00C762F4" w:rsidRPr="00C8764D" w:rsidRDefault="00C762F4">
            <w:pPr>
              <w:rPr>
                <w:rFonts w:cs="Arial"/>
              </w:rPr>
            </w:pPr>
          </w:p>
        </w:tc>
        <w:tc>
          <w:tcPr>
            <w:tcW w:w="1622" w:type="dxa"/>
            <w:vMerge/>
          </w:tcPr>
          <w:p w:rsidR="00C762F4" w:rsidRPr="00C8764D" w:rsidRDefault="00C762F4">
            <w:pPr>
              <w:rPr>
                <w:rFonts w:cs="Arial"/>
              </w:rPr>
            </w:pPr>
          </w:p>
        </w:tc>
        <w:tc>
          <w:tcPr>
            <w:tcW w:w="1275" w:type="dxa"/>
            <w:vMerge/>
          </w:tcPr>
          <w:p w:rsidR="00C762F4" w:rsidRPr="00C8764D" w:rsidRDefault="00C762F4">
            <w:pPr>
              <w:rPr>
                <w:rFonts w:cs="Arial"/>
              </w:rPr>
            </w:pPr>
          </w:p>
        </w:tc>
        <w:tc>
          <w:tcPr>
            <w:tcW w:w="851" w:type="dxa"/>
            <w:vMerge/>
          </w:tcPr>
          <w:p w:rsidR="00C762F4" w:rsidRPr="00C8764D" w:rsidRDefault="00C762F4">
            <w:pPr>
              <w:rPr>
                <w:rFonts w:cs="Arial"/>
              </w:rPr>
            </w:pPr>
          </w:p>
        </w:tc>
        <w:tc>
          <w:tcPr>
            <w:tcW w:w="567" w:type="dxa"/>
            <w:vAlign w:val="center"/>
          </w:tcPr>
          <w:p w:rsidR="00C762F4" w:rsidRPr="00C8764D" w:rsidRDefault="00C762F4">
            <w:pPr>
              <w:pStyle w:val="ConsPlusNormal"/>
              <w:rPr>
                <w:rFonts w:ascii="Times New Roman" w:hAnsi="Times New Roman" w:cs="Arial"/>
                <w:sz w:val="28"/>
              </w:rPr>
            </w:pPr>
          </w:p>
        </w:tc>
        <w:tc>
          <w:tcPr>
            <w:tcW w:w="567" w:type="dxa"/>
            <w:vAlign w:val="center"/>
          </w:tcPr>
          <w:p w:rsidR="00C762F4" w:rsidRPr="00C8764D" w:rsidRDefault="00C762F4">
            <w:pPr>
              <w:pStyle w:val="ConsPlusNormal"/>
              <w:rPr>
                <w:rFonts w:ascii="Times New Roman" w:hAnsi="Times New Roman" w:cs="Arial"/>
                <w:sz w:val="28"/>
              </w:rPr>
            </w:pPr>
          </w:p>
        </w:tc>
        <w:tc>
          <w:tcPr>
            <w:tcW w:w="1276" w:type="dxa"/>
            <w:vMerge/>
          </w:tcPr>
          <w:p w:rsidR="00C762F4" w:rsidRPr="00C8764D" w:rsidRDefault="00C762F4">
            <w:pPr>
              <w:rPr>
                <w:rFonts w:cs="Arial"/>
              </w:rPr>
            </w:pPr>
          </w:p>
        </w:tc>
        <w:tc>
          <w:tcPr>
            <w:tcW w:w="992" w:type="dxa"/>
            <w:vMerge/>
          </w:tcPr>
          <w:p w:rsidR="00C762F4" w:rsidRPr="00C8764D" w:rsidRDefault="00C762F4">
            <w:pPr>
              <w:rPr>
                <w:rFonts w:cs="Arial"/>
              </w:rPr>
            </w:pPr>
          </w:p>
        </w:tc>
        <w:tc>
          <w:tcPr>
            <w:tcW w:w="1134" w:type="dxa"/>
            <w:vMerge/>
          </w:tcPr>
          <w:p w:rsidR="00C762F4" w:rsidRPr="00C8764D" w:rsidRDefault="00C762F4">
            <w:pPr>
              <w:rPr>
                <w:rFonts w:cs="Arial"/>
              </w:rPr>
            </w:pPr>
          </w:p>
        </w:tc>
        <w:tc>
          <w:tcPr>
            <w:tcW w:w="1276" w:type="dxa"/>
            <w:vMerge/>
          </w:tcPr>
          <w:p w:rsidR="00C762F4" w:rsidRPr="00C8764D" w:rsidRDefault="00C762F4">
            <w:pPr>
              <w:rPr>
                <w:rFonts w:cs="Arial"/>
              </w:rPr>
            </w:pPr>
          </w:p>
        </w:tc>
        <w:tc>
          <w:tcPr>
            <w:tcW w:w="1275" w:type="dxa"/>
            <w:vMerge/>
          </w:tcPr>
          <w:p w:rsidR="00C762F4" w:rsidRPr="00C8764D" w:rsidRDefault="00C762F4">
            <w:pPr>
              <w:rPr>
                <w:rFonts w:cs="Arial"/>
              </w:rPr>
            </w:pPr>
          </w:p>
        </w:tc>
      </w:tr>
      <w:tr w:rsidR="00C762F4" w:rsidRPr="00C8764D" w:rsidTr="00E34070">
        <w:tc>
          <w:tcPr>
            <w:tcW w:w="45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587" w:type="dxa"/>
            <w:vAlign w:val="bottom"/>
          </w:tcPr>
          <w:p w:rsidR="00C762F4" w:rsidRPr="00C8764D" w:rsidRDefault="00C762F4">
            <w:pPr>
              <w:pStyle w:val="ConsPlusNormal"/>
              <w:rPr>
                <w:rFonts w:ascii="Times New Roman" w:hAnsi="Times New Roman" w:cs="Arial"/>
                <w:sz w:val="28"/>
              </w:rPr>
            </w:pPr>
          </w:p>
        </w:tc>
        <w:tc>
          <w:tcPr>
            <w:tcW w:w="1622"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r>
      <w:tr w:rsidR="00C762F4" w:rsidRPr="00C8764D" w:rsidTr="00E34070">
        <w:tc>
          <w:tcPr>
            <w:tcW w:w="45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587" w:type="dxa"/>
            <w:vAlign w:val="bottom"/>
          </w:tcPr>
          <w:p w:rsidR="00C762F4" w:rsidRPr="00C8764D" w:rsidRDefault="00C762F4">
            <w:pPr>
              <w:pStyle w:val="ConsPlusNormal"/>
              <w:rPr>
                <w:rFonts w:ascii="Times New Roman" w:hAnsi="Times New Roman" w:cs="Arial"/>
                <w:sz w:val="28"/>
              </w:rPr>
            </w:pPr>
          </w:p>
        </w:tc>
        <w:tc>
          <w:tcPr>
            <w:tcW w:w="1622"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r>
      <w:tr w:rsidR="00C762F4" w:rsidRPr="00C8764D" w:rsidTr="00E34070">
        <w:tc>
          <w:tcPr>
            <w:tcW w:w="45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587" w:type="dxa"/>
            <w:vAlign w:val="bottom"/>
          </w:tcPr>
          <w:p w:rsidR="00C762F4" w:rsidRPr="00C8764D" w:rsidRDefault="00C762F4">
            <w:pPr>
              <w:pStyle w:val="ConsPlusNormal"/>
              <w:rPr>
                <w:rFonts w:ascii="Times New Roman" w:hAnsi="Times New Roman" w:cs="Arial"/>
                <w:sz w:val="28"/>
              </w:rPr>
            </w:pPr>
          </w:p>
        </w:tc>
        <w:tc>
          <w:tcPr>
            <w:tcW w:w="1622"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r>
      <w:tr w:rsidR="00C762F4" w:rsidRPr="00C8764D" w:rsidTr="00E34070">
        <w:tc>
          <w:tcPr>
            <w:tcW w:w="45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587" w:type="dxa"/>
            <w:vAlign w:val="bottom"/>
          </w:tcPr>
          <w:p w:rsidR="00C762F4" w:rsidRPr="00C8764D" w:rsidRDefault="00C762F4">
            <w:pPr>
              <w:pStyle w:val="ConsPlusNormal"/>
              <w:rPr>
                <w:rFonts w:ascii="Times New Roman" w:hAnsi="Times New Roman" w:cs="Arial"/>
                <w:sz w:val="28"/>
              </w:rPr>
            </w:pPr>
          </w:p>
        </w:tc>
        <w:tc>
          <w:tcPr>
            <w:tcW w:w="1622"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r>
      <w:tr w:rsidR="00C762F4" w:rsidRPr="00C8764D" w:rsidTr="00E34070">
        <w:tblPrEx>
          <w:tblBorders>
            <w:insideV w:val="nil"/>
          </w:tblBorders>
        </w:tblPrEx>
        <w:tc>
          <w:tcPr>
            <w:tcW w:w="454" w:type="dxa"/>
            <w:tcBorders>
              <w:left w:val="single" w:sz="4" w:space="0" w:color="auto"/>
            </w:tcBorders>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Итог</w:t>
            </w:r>
            <w:r w:rsidRPr="00C8764D">
              <w:rPr>
                <w:rFonts w:ascii="Times New Roman" w:hAnsi="Times New Roman" w:cs="Arial"/>
                <w:sz w:val="28"/>
              </w:rPr>
              <w:lastRenderedPageBreak/>
              <w:t>о</w:t>
            </w:r>
          </w:p>
        </w:tc>
        <w:tc>
          <w:tcPr>
            <w:tcW w:w="1587" w:type="dxa"/>
            <w:vAlign w:val="bottom"/>
          </w:tcPr>
          <w:p w:rsidR="00C762F4" w:rsidRPr="00C8764D" w:rsidRDefault="00C762F4">
            <w:pPr>
              <w:pStyle w:val="ConsPlusNormal"/>
              <w:rPr>
                <w:rFonts w:ascii="Times New Roman" w:hAnsi="Times New Roman" w:cs="Arial"/>
                <w:sz w:val="28"/>
              </w:rPr>
            </w:pPr>
          </w:p>
        </w:tc>
        <w:tc>
          <w:tcPr>
            <w:tcW w:w="1622"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134"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c>
          <w:tcPr>
            <w:tcW w:w="1275" w:type="dxa"/>
            <w:tcBorders>
              <w:right w:val="single" w:sz="4" w:space="0" w:color="auto"/>
            </w:tcBorders>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6</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 </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Костромской области</w:t>
      </w:r>
    </w:p>
    <w:p w:rsidR="00C762F4" w:rsidRPr="00C8764D" w:rsidRDefault="00C762F4" w:rsidP="00E63EA0">
      <w:pPr>
        <w:pStyle w:val="ConsPlusNormal"/>
        <w:jc w:val="right"/>
        <w:rPr>
          <w:rFonts w:ascii="Times New Roman" w:hAnsi="Times New Roman"/>
          <w:sz w:val="28"/>
        </w:rPr>
      </w:pPr>
    </w:p>
    <w:p w:rsidR="00C762F4" w:rsidRPr="00C8764D" w:rsidRDefault="00C762F4">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jc w:val="center"/>
        <w:rPr>
          <w:rFonts w:ascii="Times New Roman" w:hAnsi="Times New Roman" w:cs="Arial"/>
          <w:sz w:val="28"/>
        </w:rPr>
      </w:pPr>
      <w:bookmarkStart w:id="33" w:name="P1143"/>
      <w:bookmarkEnd w:id="33"/>
      <w:r w:rsidRPr="00C8764D">
        <w:rPr>
          <w:rFonts w:ascii="Times New Roman" w:hAnsi="Times New Roman" w:cs="Arial"/>
          <w:sz w:val="28"/>
        </w:rPr>
        <w:t>СВЕДЕНИЯ О КОЛИЧЕСТВЕ РАБОТНИКОВ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__________________________________________________</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муницип</w:t>
      </w:r>
      <w:r w:rsidR="00E63EA0" w:rsidRPr="00C8764D">
        <w:rPr>
          <w:rFonts w:ascii="Times New Roman" w:hAnsi="Times New Roman" w:cs="Arial"/>
          <w:sz w:val="28"/>
        </w:rPr>
        <w:t>альные</w:t>
      </w:r>
      <w:r w:rsidRPr="00C8764D">
        <w:rPr>
          <w:rFonts w:ascii="Times New Roman" w:hAnsi="Times New Roman" w:cs="Arial"/>
          <w:sz w:val="28"/>
        </w:rPr>
        <w:t xml:space="preserve"> перевозчики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64"/>
        <w:gridCol w:w="850"/>
        <w:gridCol w:w="907"/>
        <w:gridCol w:w="1020"/>
        <w:gridCol w:w="1204"/>
        <w:gridCol w:w="794"/>
        <w:gridCol w:w="907"/>
        <w:gridCol w:w="1020"/>
        <w:gridCol w:w="1247"/>
        <w:gridCol w:w="850"/>
        <w:gridCol w:w="1101"/>
        <w:gridCol w:w="992"/>
        <w:gridCol w:w="1276"/>
      </w:tblGrid>
      <w:tr w:rsidR="00C762F4" w:rsidRPr="00C8764D" w:rsidTr="00E34070">
        <w:tc>
          <w:tcPr>
            <w:tcW w:w="680"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N </w:t>
            </w:r>
            <w:proofErr w:type="gramStart"/>
            <w:r w:rsidRPr="00C8764D">
              <w:rPr>
                <w:rFonts w:ascii="Times New Roman" w:hAnsi="Times New Roman" w:cs="Arial"/>
                <w:sz w:val="28"/>
              </w:rPr>
              <w:t>п</w:t>
            </w:r>
            <w:proofErr w:type="gramEnd"/>
            <w:r w:rsidRPr="00C8764D">
              <w:rPr>
                <w:rFonts w:ascii="Times New Roman" w:hAnsi="Times New Roman" w:cs="Arial"/>
                <w:sz w:val="28"/>
              </w:rPr>
              <w:t>/п</w:t>
            </w:r>
          </w:p>
        </w:tc>
        <w:tc>
          <w:tcPr>
            <w:tcW w:w="96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Категория работников</w:t>
            </w:r>
          </w:p>
        </w:tc>
        <w:tc>
          <w:tcPr>
            <w:tcW w:w="3981"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 действующем тарифе</w:t>
            </w:r>
          </w:p>
        </w:tc>
        <w:tc>
          <w:tcPr>
            <w:tcW w:w="3968"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Базовый период (факт. 20__ г.)</w:t>
            </w:r>
          </w:p>
        </w:tc>
        <w:tc>
          <w:tcPr>
            <w:tcW w:w="4219"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Период регулирования (план)</w:t>
            </w:r>
          </w:p>
        </w:tc>
      </w:tr>
      <w:tr w:rsidR="00C762F4" w:rsidRPr="00C8764D" w:rsidTr="00E34070">
        <w:tc>
          <w:tcPr>
            <w:tcW w:w="680" w:type="dxa"/>
            <w:vMerge/>
          </w:tcPr>
          <w:p w:rsidR="00C762F4" w:rsidRPr="00C8764D" w:rsidRDefault="00C762F4">
            <w:pPr>
              <w:rPr>
                <w:rFonts w:cs="Arial"/>
              </w:rPr>
            </w:pPr>
          </w:p>
        </w:tc>
        <w:tc>
          <w:tcPr>
            <w:tcW w:w="964" w:type="dxa"/>
            <w:vMerge/>
          </w:tcPr>
          <w:p w:rsidR="00C762F4" w:rsidRPr="00C8764D" w:rsidRDefault="00C762F4">
            <w:pPr>
              <w:rPr>
                <w:rFonts w:cs="Arial"/>
              </w:rPr>
            </w:pP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w:t>
            </w:r>
          </w:p>
        </w:tc>
        <w:tc>
          <w:tcPr>
            <w:tcW w:w="90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муниципальные</w:t>
            </w:r>
          </w:p>
        </w:tc>
        <w:tc>
          <w:tcPr>
            <w:tcW w:w="102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межмуниципальные</w:t>
            </w:r>
          </w:p>
        </w:tc>
        <w:tc>
          <w:tcPr>
            <w:tcW w:w="1204" w:type="dxa"/>
            <w:vAlign w:val="center"/>
          </w:tcPr>
          <w:p w:rsidR="00C762F4" w:rsidRPr="00C8764D" w:rsidRDefault="00C762F4">
            <w:pPr>
              <w:pStyle w:val="ConsPlusNormal"/>
              <w:jc w:val="center"/>
              <w:rPr>
                <w:rFonts w:ascii="Times New Roman" w:hAnsi="Times New Roman" w:cs="Arial"/>
                <w:sz w:val="28"/>
              </w:rPr>
            </w:pPr>
            <w:proofErr w:type="spellStart"/>
            <w:r w:rsidRPr="00C8764D">
              <w:rPr>
                <w:rFonts w:ascii="Times New Roman" w:hAnsi="Times New Roman" w:cs="Arial"/>
                <w:sz w:val="28"/>
              </w:rPr>
              <w:t>смеж</w:t>
            </w:r>
            <w:proofErr w:type="spellEnd"/>
            <w:r w:rsidRPr="00C8764D">
              <w:rPr>
                <w:rFonts w:ascii="Times New Roman" w:hAnsi="Times New Roman" w:cs="Arial"/>
                <w:sz w:val="28"/>
              </w:rPr>
              <w:t>. межрегиональные</w:t>
            </w:r>
          </w:p>
        </w:tc>
        <w:tc>
          <w:tcPr>
            <w:tcW w:w="79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w:t>
            </w:r>
          </w:p>
        </w:tc>
        <w:tc>
          <w:tcPr>
            <w:tcW w:w="90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муниципальные</w:t>
            </w:r>
          </w:p>
        </w:tc>
        <w:tc>
          <w:tcPr>
            <w:tcW w:w="102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межмуниципальные</w:t>
            </w:r>
          </w:p>
        </w:tc>
        <w:tc>
          <w:tcPr>
            <w:tcW w:w="1247" w:type="dxa"/>
            <w:vAlign w:val="center"/>
          </w:tcPr>
          <w:p w:rsidR="00C762F4" w:rsidRPr="00C8764D" w:rsidRDefault="00C762F4">
            <w:pPr>
              <w:pStyle w:val="ConsPlusNormal"/>
              <w:jc w:val="center"/>
              <w:rPr>
                <w:rFonts w:ascii="Times New Roman" w:hAnsi="Times New Roman" w:cs="Arial"/>
                <w:sz w:val="28"/>
              </w:rPr>
            </w:pPr>
            <w:proofErr w:type="spellStart"/>
            <w:r w:rsidRPr="00C8764D">
              <w:rPr>
                <w:rFonts w:ascii="Times New Roman" w:hAnsi="Times New Roman" w:cs="Arial"/>
                <w:sz w:val="28"/>
              </w:rPr>
              <w:t>смеж</w:t>
            </w:r>
            <w:proofErr w:type="spellEnd"/>
            <w:r w:rsidRPr="00C8764D">
              <w:rPr>
                <w:rFonts w:ascii="Times New Roman" w:hAnsi="Times New Roman" w:cs="Arial"/>
                <w:sz w:val="28"/>
              </w:rPr>
              <w:t>. межрегиональные</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w:t>
            </w:r>
          </w:p>
        </w:tc>
        <w:tc>
          <w:tcPr>
            <w:tcW w:w="1101" w:type="dxa"/>
            <w:vAlign w:val="center"/>
          </w:tcPr>
          <w:p w:rsidR="00C762F4" w:rsidRPr="00C8764D" w:rsidRDefault="00C762F4" w:rsidP="00E34070">
            <w:pPr>
              <w:pStyle w:val="ConsPlusNormal"/>
              <w:ind w:left="-95"/>
              <w:jc w:val="center"/>
              <w:rPr>
                <w:rFonts w:ascii="Times New Roman" w:hAnsi="Times New Roman" w:cs="Arial"/>
                <w:sz w:val="28"/>
              </w:rPr>
            </w:pPr>
            <w:r w:rsidRPr="00C8764D">
              <w:rPr>
                <w:rFonts w:ascii="Times New Roman" w:hAnsi="Times New Roman" w:cs="Arial"/>
                <w:sz w:val="28"/>
              </w:rPr>
              <w:t>муниципальные</w:t>
            </w:r>
          </w:p>
        </w:tc>
        <w:tc>
          <w:tcPr>
            <w:tcW w:w="992"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межмуниципальные</w:t>
            </w:r>
          </w:p>
        </w:tc>
        <w:tc>
          <w:tcPr>
            <w:tcW w:w="1276" w:type="dxa"/>
            <w:vAlign w:val="center"/>
          </w:tcPr>
          <w:p w:rsidR="00C762F4" w:rsidRPr="00C8764D" w:rsidRDefault="00C762F4">
            <w:pPr>
              <w:pStyle w:val="ConsPlusNormal"/>
              <w:jc w:val="center"/>
              <w:rPr>
                <w:rFonts w:ascii="Times New Roman" w:hAnsi="Times New Roman" w:cs="Arial"/>
                <w:sz w:val="28"/>
              </w:rPr>
            </w:pPr>
            <w:proofErr w:type="spellStart"/>
            <w:r w:rsidRPr="00C8764D">
              <w:rPr>
                <w:rFonts w:ascii="Times New Roman" w:hAnsi="Times New Roman" w:cs="Arial"/>
                <w:sz w:val="28"/>
              </w:rPr>
              <w:t>смеж</w:t>
            </w:r>
            <w:proofErr w:type="spellEnd"/>
            <w:r w:rsidRPr="00C8764D">
              <w:rPr>
                <w:rFonts w:ascii="Times New Roman" w:hAnsi="Times New Roman" w:cs="Arial"/>
                <w:sz w:val="28"/>
              </w:rPr>
              <w:t>. межрегиональные</w:t>
            </w:r>
          </w:p>
        </w:tc>
      </w:tr>
      <w:tr w:rsidR="00C762F4" w:rsidRPr="00C8764D" w:rsidTr="00E34070">
        <w:tc>
          <w:tcPr>
            <w:tcW w:w="68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lastRenderedPageBreak/>
              <w:t>1</w:t>
            </w:r>
          </w:p>
        </w:tc>
        <w:tc>
          <w:tcPr>
            <w:tcW w:w="96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90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102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5</w:t>
            </w:r>
          </w:p>
        </w:tc>
        <w:tc>
          <w:tcPr>
            <w:tcW w:w="12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6</w:t>
            </w:r>
          </w:p>
        </w:tc>
        <w:tc>
          <w:tcPr>
            <w:tcW w:w="79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7</w:t>
            </w:r>
          </w:p>
        </w:tc>
        <w:tc>
          <w:tcPr>
            <w:tcW w:w="90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8</w:t>
            </w:r>
          </w:p>
        </w:tc>
        <w:tc>
          <w:tcPr>
            <w:tcW w:w="102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9</w:t>
            </w:r>
          </w:p>
        </w:tc>
        <w:tc>
          <w:tcPr>
            <w:tcW w:w="124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10</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11</w:t>
            </w:r>
          </w:p>
        </w:tc>
        <w:tc>
          <w:tcPr>
            <w:tcW w:w="110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w:t>
            </w:r>
          </w:p>
        </w:tc>
        <w:tc>
          <w:tcPr>
            <w:tcW w:w="992"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13</w:t>
            </w:r>
          </w:p>
        </w:tc>
        <w:tc>
          <w:tcPr>
            <w:tcW w:w="1276"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14</w:t>
            </w:r>
          </w:p>
        </w:tc>
      </w:tr>
      <w:tr w:rsidR="00C762F4" w:rsidRPr="00C8764D" w:rsidTr="00E34070">
        <w:tc>
          <w:tcPr>
            <w:tcW w:w="68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0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4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1101"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r>
      <w:tr w:rsidR="00C762F4" w:rsidRPr="00C8764D" w:rsidTr="00E34070">
        <w:tc>
          <w:tcPr>
            <w:tcW w:w="68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0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4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1101"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r>
      <w:tr w:rsidR="00C762F4" w:rsidRPr="00C8764D" w:rsidTr="00E34070">
        <w:tc>
          <w:tcPr>
            <w:tcW w:w="68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0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4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1101"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r>
      <w:tr w:rsidR="00C762F4" w:rsidRPr="00C8764D" w:rsidTr="00E34070">
        <w:tc>
          <w:tcPr>
            <w:tcW w:w="68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0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24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1101"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1276" w:type="dxa"/>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Примечания:</w:t>
      </w: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Графы приложения вместо указанных видов сообщений могут быть заполнены в разрезе других видов регулируемой деятельности.</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E34070" w:rsidRPr="00C8764D" w:rsidRDefault="00E34070">
      <w:pPr>
        <w:pStyle w:val="ConsPlusNormal"/>
        <w:jc w:val="right"/>
        <w:rPr>
          <w:rFonts w:ascii="Times New Roman" w:hAnsi="Times New Roman"/>
          <w:sz w:val="28"/>
        </w:rPr>
      </w:pPr>
    </w:p>
    <w:p w:rsidR="00E34070" w:rsidRPr="00C8764D" w:rsidRDefault="00E34070">
      <w:pPr>
        <w:pStyle w:val="ConsPlusNormal"/>
        <w:jc w:val="right"/>
        <w:rPr>
          <w:rFonts w:ascii="Times New Roman" w:hAnsi="Times New Roman"/>
          <w:sz w:val="28"/>
        </w:rPr>
      </w:pPr>
    </w:p>
    <w:p w:rsidR="00E34070" w:rsidRPr="00C8764D" w:rsidRDefault="00E34070">
      <w:pPr>
        <w:pStyle w:val="ConsPlusNormal"/>
        <w:jc w:val="right"/>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7</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lastRenderedPageBreak/>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 области</w:t>
      </w:r>
    </w:p>
    <w:p w:rsidR="00C762F4" w:rsidRPr="00C8764D" w:rsidRDefault="00C762F4" w:rsidP="00E63EA0">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center"/>
        <w:rPr>
          <w:rFonts w:ascii="Times New Roman" w:hAnsi="Times New Roman" w:cs="Arial"/>
          <w:sz w:val="28"/>
        </w:rPr>
      </w:pPr>
      <w:bookmarkStart w:id="34" w:name="P1319"/>
      <w:bookmarkEnd w:id="34"/>
      <w:r w:rsidRPr="00C8764D">
        <w:rPr>
          <w:rFonts w:ascii="Times New Roman" w:hAnsi="Times New Roman" w:cs="Arial"/>
          <w:sz w:val="28"/>
        </w:rPr>
        <w:t xml:space="preserve">РАСЧЕТ </w:t>
      </w:r>
      <w:proofErr w:type="gramStart"/>
      <w:r w:rsidRPr="00C8764D">
        <w:rPr>
          <w:rFonts w:ascii="Times New Roman" w:hAnsi="Times New Roman" w:cs="Arial"/>
          <w:sz w:val="28"/>
        </w:rPr>
        <w:t>ФОНДА ОПЛАТЫ ТРУДА РАБОТНИКОВ ПЕРЕВОЗЧИКА</w:t>
      </w:r>
      <w:proofErr w:type="gramEnd"/>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w:t>
      </w:r>
      <w:r w:rsidR="00E34070" w:rsidRPr="00C8764D">
        <w:rPr>
          <w:rFonts w:ascii="Times New Roman" w:hAnsi="Times New Roman" w:cs="Arial"/>
          <w:sz w:val="28"/>
        </w:rPr>
        <w:t>согласно штатному расписанию перевозчика</w:t>
      </w:r>
      <w:r w:rsidRPr="00C8764D">
        <w:rPr>
          <w:rFonts w:ascii="Times New Roman" w:hAnsi="Times New Roman" w:cs="Arial"/>
          <w:sz w:val="28"/>
        </w:rPr>
        <w:t>)</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(ТАРИФНАЯ СТАВКА 1 РАЗРЯДА _______ РУБЛЕЙ)</w:t>
      </w:r>
    </w:p>
    <w:p w:rsidR="00C762F4" w:rsidRPr="00C8764D" w:rsidRDefault="00E63EA0">
      <w:pPr>
        <w:pStyle w:val="ConsPlusNormal"/>
        <w:jc w:val="center"/>
        <w:rPr>
          <w:rFonts w:ascii="Times New Roman" w:hAnsi="Times New Roman" w:cs="Arial"/>
          <w:sz w:val="28"/>
        </w:rPr>
      </w:pPr>
      <w:r w:rsidRPr="00C8764D">
        <w:rPr>
          <w:rFonts w:ascii="Times New Roman" w:hAnsi="Times New Roman" w:cs="Arial"/>
          <w:sz w:val="28"/>
        </w:rPr>
        <w:t>М</w:t>
      </w:r>
      <w:r w:rsidR="00C762F4" w:rsidRPr="00C8764D">
        <w:rPr>
          <w:rFonts w:ascii="Times New Roman" w:hAnsi="Times New Roman" w:cs="Arial"/>
          <w:sz w:val="28"/>
        </w:rPr>
        <w:t>уницип</w:t>
      </w:r>
      <w:r w:rsidRPr="00C8764D">
        <w:rPr>
          <w:rFonts w:ascii="Times New Roman" w:hAnsi="Times New Roman" w:cs="Arial"/>
          <w:sz w:val="28"/>
        </w:rPr>
        <w:t xml:space="preserve">альные </w:t>
      </w:r>
      <w:r w:rsidR="00C762F4" w:rsidRPr="00C8764D">
        <w:rPr>
          <w:rFonts w:ascii="Times New Roman" w:hAnsi="Times New Roman" w:cs="Arial"/>
          <w:sz w:val="28"/>
        </w:rPr>
        <w:t>перевозки</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1701"/>
        <w:gridCol w:w="673"/>
        <w:gridCol w:w="907"/>
        <w:gridCol w:w="964"/>
        <w:gridCol w:w="999"/>
        <w:gridCol w:w="993"/>
        <w:gridCol w:w="708"/>
        <w:gridCol w:w="709"/>
        <w:gridCol w:w="1134"/>
        <w:gridCol w:w="992"/>
        <w:gridCol w:w="1134"/>
        <w:gridCol w:w="993"/>
        <w:gridCol w:w="1134"/>
        <w:gridCol w:w="1417"/>
      </w:tblGrid>
      <w:tr w:rsidR="00C762F4" w:rsidRPr="00C8764D" w:rsidTr="001C3CF1">
        <w:tc>
          <w:tcPr>
            <w:tcW w:w="488" w:type="dxa"/>
            <w:vMerge w:val="restart"/>
            <w:vAlign w:val="center"/>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 xml:space="preserve">N </w:t>
            </w:r>
            <w:proofErr w:type="gramStart"/>
            <w:r w:rsidRPr="00C8764D">
              <w:rPr>
                <w:rFonts w:ascii="Times New Roman" w:hAnsi="Times New Roman" w:cs="Arial"/>
                <w:sz w:val="28"/>
              </w:rPr>
              <w:t>п</w:t>
            </w:r>
            <w:proofErr w:type="gramEnd"/>
            <w:r w:rsidRPr="00C8764D">
              <w:rPr>
                <w:rFonts w:ascii="Times New Roman" w:hAnsi="Times New Roman" w:cs="Arial"/>
                <w:sz w:val="28"/>
              </w:rPr>
              <w:t>/п</w:t>
            </w:r>
          </w:p>
        </w:tc>
        <w:tc>
          <w:tcPr>
            <w:tcW w:w="1701" w:type="dxa"/>
            <w:vMerge w:val="restart"/>
            <w:vAlign w:val="center"/>
          </w:tcPr>
          <w:p w:rsidR="00C762F4" w:rsidRPr="00C8764D" w:rsidRDefault="00C762F4" w:rsidP="001C3CF1">
            <w:pPr>
              <w:pStyle w:val="ConsPlusNormal"/>
              <w:ind w:left="-62" w:right="-62"/>
              <w:jc w:val="center"/>
              <w:rPr>
                <w:rFonts w:ascii="Times New Roman" w:hAnsi="Times New Roman" w:cs="Arial"/>
                <w:sz w:val="28"/>
              </w:rPr>
            </w:pPr>
            <w:r w:rsidRPr="00C8764D">
              <w:rPr>
                <w:rFonts w:ascii="Times New Roman" w:hAnsi="Times New Roman" w:cs="Arial"/>
                <w:sz w:val="28"/>
              </w:rPr>
              <w:t>Категория работника</w:t>
            </w:r>
          </w:p>
        </w:tc>
        <w:tc>
          <w:tcPr>
            <w:tcW w:w="673" w:type="dxa"/>
            <w:vMerge w:val="restart"/>
            <w:vAlign w:val="center"/>
          </w:tcPr>
          <w:p w:rsidR="00C762F4" w:rsidRPr="00C8764D" w:rsidRDefault="00C762F4" w:rsidP="001C3CF1">
            <w:pPr>
              <w:pStyle w:val="ConsPlusNormal"/>
              <w:ind w:left="-62"/>
              <w:jc w:val="center"/>
              <w:rPr>
                <w:rFonts w:ascii="Times New Roman" w:hAnsi="Times New Roman" w:cs="Arial"/>
                <w:sz w:val="28"/>
              </w:rPr>
            </w:pPr>
            <w:r w:rsidRPr="00C8764D">
              <w:rPr>
                <w:rFonts w:ascii="Times New Roman" w:hAnsi="Times New Roman" w:cs="Arial"/>
                <w:sz w:val="28"/>
              </w:rPr>
              <w:t>Класс, разряд</w:t>
            </w:r>
          </w:p>
        </w:tc>
        <w:tc>
          <w:tcPr>
            <w:tcW w:w="907"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Численность (человек)</w:t>
            </w:r>
          </w:p>
        </w:tc>
        <w:tc>
          <w:tcPr>
            <w:tcW w:w="96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Фонд оплаты труда, всего (тыс. руб.)</w:t>
            </w:r>
          </w:p>
        </w:tc>
        <w:tc>
          <w:tcPr>
            <w:tcW w:w="10213" w:type="dxa"/>
            <w:gridSpan w:val="10"/>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 том числе</w:t>
            </w:r>
          </w:p>
        </w:tc>
      </w:tr>
      <w:tr w:rsidR="00E34070" w:rsidRPr="00C8764D" w:rsidTr="001C3CF1">
        <w:tc>
          <w:tcPr>
            <w:tcW w:w="488" w:type="dxa"/>
            <w:vMerge/>
          </w:tcPr>
          <w:p w:rsidR="00C762F4" w:rsidRPr="00C8764D" w:rsidRDefault="00C762F4" w:rsidP="001C3CF1">
            <w:pPr>
              <w:ind w:left="-142"/>
              <w:rPr>
                <w:rFonts w:cs="Arial"/>
              </w:rPr>
            </w:pPr>
          </w:p>
        </w:tc>
        <w:tc>
          <w:tcPr>
            <w:tcW w:w="1701" w:type="dxa"/>
            <w:vMerge/>
          </w:tcPr>
          <w:p w:rsidR="00C762F4" w:rsidRPr="00C8764D" w:rsidRDefault="00C762F4" w:rsidP="001C3CF1">
            <w:pPr>
              <w:ind w:left="-62" w:right="-62"/>
              <w:rPr>
                <w:rFonts w:cs="Arial"/>
              </w:rPr>
            </w:pPr>
          </w:p>
        </w:tc>
        <w:tc>
          <w:tcPr>
            <w:tcW w:w="673" w:type="dxa"/>
            <w:vMerge/>
          </w:tcPr>
          <w:p w:rsidR="00C762F4" w:rsidRPr="00C8764D" w:rsidRDefault="00C762F4">
            <w:pPr>
              <w:rPr>
                <w:rFonts w:cs="Arial"/>
              </w:rPr>
            </w:pPr>
          </w:p>
        </w:tc>
        <w:tc>
          <w:tcPr>
            <w:tcW w:w="907" w:type="dxa"/>
            <w:vMerge/>
          </w:tcPr>
          <w:p w:rsidR="00C762F4" w:rsidRPr="00C8764D" w:rsidRDefault="00C762F4">
            <w:pPr>
              <w:rPr>
                <w:rFonts w:cs="Arial"/>
              </w:rPr>
            </w:pPr>
          </w:p>
        </w:tc>
        <w:tc>
          <w:tcPr>
            <w:tcW w:w="964" w:type="dxa"/>
            <w:vMerge/>
          </w:tcPr>
          <w:p w:rsidR="00C762F4" w:rsidRPr="00C8764D" w:rsidRDefault="00C762F4">
            <w:pPr>
              <w:rPr>
                <w:rFonts w:cs="Arial"/>
              </w:rPr>
            </w:pPr>
          </w:p>
        </w:tc>
        <w:tc>
          <w:tcPr>
            <w:tcW w:w="99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Оплата по тарифу</w:t>
            </w:r>
          </w:p>
        </w:tc>
        <w:tc>
          <w:tcPr>
            <w:tcW w:w="993"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Надбавка за классность</w:t>
            </w:r>
          </w:p>
        </w:tc>
        <w:tc>
          <w:tcPr>
            <w:tcW w:w="70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Премия</w:t>
            </w:r>
          </w:p>
        </w:tc>
        <w:tc>
          <w:tcPr>
            <w:tcW w:w="70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Выслуга лет</w:t>
            </w:r>
          </w:p>
        </w:tc>
        <w:tc>
          <w:tcPr>
            <w:tcW w:w="1134" w:type="dxa"/>
            <w:vAlign w:val="center"/>
          </w:tcPr>
          <w:p w:rsidR="00C762F4" w:rsidRPr="00C8764D" w:rsidRDefault="00C762F4" w:rsidP="001C3CF1">
            <w:pPr>
              <w:pStyle w:val="ConsPlusNormal"/>
              <w:ind w:left="-62"/>
              <w:jc w:val="center"/>
              <w:rPr>
                <w:rFonts w:ascii="Times New Roman" w:hAnsi="Times New Roman" w:cs="Arial"/>
                <w:sz w:val="28"/>
              </w:rPr>
            </w:pPr>
            <w:r w:rsidRPr="00C8764D">
              <w:rPr>
                <w:rFonts w:ascii="Times New Roman" w:hAnsi="Times New Roman" w:cs="Arial"/>
                <w:sz w:val="28"/>
              </w:rPr>
              <w:t>Выходные и праздничные дни</w:t>
            </w:r>
          </w:p>
        </w:tc>
        <w:tc>
          <w:tcPr>
            <w:tcW w:w="992" w:type="dxa"/>
            <w:vAlign w:val="center"/>
          </w:tcPr>
          <w:p w:rsidR="00C762F4" w:rsidRPr="00C8764D" w:rsidRDefault="00C762F4" w:rsidP="00E34070">
            <w:pPr>
              <w:pStyle w:val="ConsPlusNormal"/>
              <w:ind w:left="-62"/>
              <w:jc w:val="center"/>
              <w:rPr>
                <w:rFonts w:ascii="Times New Roman" w:hAnsi="Times New Roman" w:cs="Arial"/>
                <w:sz w:val="28"/>
              </w:rPr>
            </w:pPr>
            <w:r w:rsidRPr="00C8764D">
              <w:rPr>
                <w:rFonts w:ascii="Times New Roman" w:hAnsi="Times New Roman" w:cs="Arial"/>
                <w:sz w:val="28"/>
              </w:rPr>
              <w:t>Ночное время</w:t>
            </w:r>
          </w:p>
        </w:tc>
        <w:tc>
          <w:tcPr>
            <w:tcW w:w="1134" w:type="dxa"/>
            <w:vAlign w:val="center"/>
          </w:tcPr>
          <w:p w:rsidR="00C762F4" w:rsidRPr="00C8764D" w:rsidRDefault="00C762F4">
            <w:pPr>
              <w:pStyle w:val="ConsPlusNormal"/>
              <w:jc w:val="center"/>
              <w:rPr>
                <w:rFonts w:ascii="Times New Roman" w:hAnsi="Times New Roman" w:cs="Arial"/>
                <w:sz w:val="28"/>
              </w:rPr>
            </w:pPr>
            <w:proofErr w:type="spellStart"/>
            <w:r w:rsidRPr="00C8764D">
              <w:rPr>
                <w:rFonts w:ascii="Times New Roman" w:hAnsi="Times New Roman" w:cs="Arial"/>
                <w:sz w:val="28"/>
              </w:rPr>
              <w:t>Бескондукторное</w:t>
            </w:r>
            <w:proofErr w:type="spellEnd"/>
            <w:r w:rsidRPr="00C8764D">
              <w:rPr>
                <w:rFonts w:ascii="Times New Roman" w:hAnsi="Times New Roman" w:cs="Arial"/>
                <w:sz w:val="28"/>
              </w:rPr>
              <w:t xml:space="preserve"> обслуживание</w:t>
            </w:r>
          </w:p>
        </w:tc>
        <w:tc>
          <w:tcPr>
            <w:tcW w:w="993"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Разрывной график работы</w:t>
            </w:r>
          </w:p>
        </w:tc>
        <w:tc>
          <w:tcPr>
            <w:tcW w:w="113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Руководство бригадой</w:t>
            </w:r>
          </w:p>
        </w:tc>
        <w:tc>
          <w:tcPr>
            <w:tcW w:w="1417" w:type="dxa"/>
            <w:vAlign w:val="center"/>
          </w:tcPr>
          <w:p w:rsidR="00C762F4" w:rsidRPr="00C8764D" w:rsidRDefault="00C762F4" w:rsidP="001C3CF1">
            <w:pPr>
              <w:pStyle w:val="ConsPlusNormal"/>
              <w:ind w:left="-62" w:right="-62" w:firstLine="62"/>
              <w:jc w:val="center"/>
              <w:rPr>
                <w:rFonts w:ascii="Times New Roman" w:hAnsi="Times New Roman" w:cs="Arial"/>
                <w:sz w:val="28"/>
              </w:rPr>
            </w:pPr>
            <w:r w:rsidRPr="00C8764D">
              <w:rPr>
                <w:rFonts w:ascii="Times New Roman" w:hAnsi="Times New Roman" w:cs="Arial"/>
                <w:sz w:val="28"/>
              </w:rPr>
              <w:t>Прочие надбавки согласно законодательству</w:t>
            </w:r>
          </w:p>
        </w:tc>
      </w:tr>
      <w:tr w:rsidR="00E34070" w:rsidRPr="00C8764D" w:rsidTr="001C3CF1">
        <w:trPr>
          <w:trHeight w:val="301"/>
        </w:trPr>
        <w:tc>
          <w:tcPr>
            <w:tcW w:w="488" w:type="dxa"/>
            <w:vAlign w:val="center"/>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1</w:t>
            </w:r>
          </w:p>
        </w:tc>
        <w:tc>
          <w:tcPr>
            <w:tcW w:w="1701" w:type="dxa"/>
            <w:vAlign w:val="center"/>
          </w:tcPr>
          <w:p w:rsidR="00C762F4" w:rsidRPr="00C8764D" w:rsidRDefault="00C762F4" w:rsidP="001C3CF1">
            <w:pPr>
              <w:pStyle w:val="ConsPlusNormal"/>
              <w:ind w:left="-62" w:right="-62"/>
              <w:jc w:val="center"/>
              <w:rPr>
                <w:rFonts w:ascii="Times New Roman" w:hAnsi="Times New Roman" w:cs="Arial"/>
                <w:sz w:val="28"/>
              </w:rPr>
            </w:pPr>
            <w:r w:rsidRPr="00C8764D">
              <w:rPr>
                <w:rFonts w:ascii="Times New Roman" w:hAnsi="Times New Roman" w:cs="Arial"/>
                <w:sz w:val="28"/>
              </w:rPr>
              <w:t>2</w:t>
            </w:r>
          </w:p>
        </w:tc>
        <w:tc>
          <w:tcPr>
            <w:tcW w:w="673"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3</w:t>
            </w:r>
          </w:p>
        </w:tc>
        <w:tc>
          <w:tcPr>
            <w:tcW w:w="907"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4</w:t>
            </w:r>
          </w:p>
        </w:tc>
        <w:tc>
          <w:tcPr>
            <w:tcW w:w="964"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5</w:t>
            </w:r>
          </w:p>
        </w:tc>
        <w:tc>
          <w:tcPr>
            <w:tcW w:w="999"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6</w:t>
            </w:r>
          </w:p>
        </w:tc>
        <w:tc>
          <w:tcPr>
            <w:tcW w:w="993"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7</w:t>
            </w:r>
          </w:p>
        </w:tc>
        <w:tc>
          <w:tcPr>
            <w:tcW w:w="708"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8</w:t>
            </w:r>
          </w:p>
        </w:tc>
        <w:tc>
          <w:tcPr>
            <w:tcW w:w="709"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9</w:t>
            </w:r>
          </w:p>
        </w:tc>
        <w:tc>
          <w:tcPr>
            <w:tcW w:w="1134"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10</w:t>
            </w:r>
          </w:p>
        </w:tc>
        <w:tc>
          <w:tcPr>
            <w:tcW w:w="992"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11</w:t>
            </w:r>
          </w:p>
        </w:tc>
        <w:tc>
          <w:tcPr>
            <w:tcW w:w="1134"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12</w:t>
            </w:r>
          </w:p>
        </w:tc>
        <w:tc>
          <w:tcPr>
            <w:tcW w:w="993"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13</w:t>
            </w:r>
          </w:p>
        </w:tc>
        <w:tc>
          <w:tcPr>
            <w:tcW w:w="1134"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14</w:t>
            </w:r>
          </w:p>
        </w:tc>
        <w:tc>
          <w:tcPr>
            <w:tcW w:w="1417" w:type="dxa"/>
            <w:vAlign w:val="center"/>
          </w:tcPr>
          <w:p w:rsidR="00C762F4" w:rsidRPr="00C8764D" w:rsidRDefault="00C762F4" w:rsidP="00E34070">
            <w:pPr>
              <w:pStyle w:val="ConsPlusNormal"/>
              <w:jc w:val="center"/>
              <w:rPr>
                <w:rFonts w:ascii="Times New Roman" w:hAnsi="Times New Roman" w:cs="Arial"/>
                <w:sz w:val="28"/>
              </w:rPr>
            </w:pPr>
            <w:r w:rsidRPr="00C8764D">
              <w:rPr>
                <w:rFonts w:ascii="Times New Roman" w:hAnsi="Times New Roman" w:cs="Arial"/>
                <w:sz w:val="28"/>
              </w:rPr>
              <w:t>15</w:t>
            </w: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1.</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 xml:space="preserve">Оплата труда основных </w:t>
            </w:r>
            <w:proofErr w:type="spellStart"/>
            <w:proofErr w:type="gramStart"/>
            <w:r w:rsidRPr="00C8764D">
              <w:rPr>
                <w:rFonts w:ascii="Times New Roman" w:hAnsi="Times New Roman" w:cs="Arial"/>
                <w:sz w:val="28"/>
              </w:rPr>
              <w:t>рабо</w:t>
            </w:r>
            <w:proofErr w:type="spellEnd"/>
            <w:r w:rsidR="001C3CF1" w:rsidRPr="00C8764D">
              <w:rPr>
                <w:rFonts w:ascii="Times New Roman" w:hAnsi="Times New Roman" w:cs="Arial"/>
                <w:sz w:val="28"/>
              </w:rPr>
              <w:t>-</w:t>
            </w:r>
            <w:r w:rsidRPr="00C8764D">
              <w:rPr>
                <w:rFonts w:ascii="Times New Roman" w:hAnsi="Times New Roman" w:cs="Arial"/>
                <w:sz w:val="28"/>
              </w:rPr>
              <w:t>чих</w:t>
            </w:r>
            <w:proofErr w:type="gramEnd"/>
            <w:r w:rsidRPr="00C8764D">
              <w:rPr>
                <w:rFonts w:ascii="Times New Roman" w:hAnsi="Times New Roman" w:cs="Arial"/>
                <w:sz w:val="28"/>
              </w:rPr>
              <w:t xml:space="preserve"> (водителей автобусов, кондуктора)</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2.</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Оплата труда ремонтного и обслуживающего персонала</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2.1.</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Инженерно-</w:t>
            </w:r>
            <w:r w:rsidRPr="00C8764D">
              <w:rPr>
                <w:rFonts w:ascii="Times New Roman" w:hAnsi="Times New Roman" w:cs="Arial"/>
                <w:sz w:val="28"/>
              </w:rPr>
              <w:lastRenderedPageBreak/>
              <w:t>технический персонал</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rPr>
          <w:trHeight w:val="180"/>
        </w:trPr>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2.2.</w:t>
            </w:r>
          </w:p>
        </w:tc>
        <w:tc>
          <w:tcPr>
            <w:tcW w:w="1701" w:type="dxa"/>
          </w:tcPr>
          <w:p w:rsidR="00C762F4" w:rsidRPr="00C8764D" w:rsidRDefault="00C762F4" w:rsidP="001C3CF1">
            <w:pPr>
              <w:pStyle w:val="ConsPlusNormal"/>
              <w:ind w:left="-62" w:right="-62"/>
              <w:jc w:val="center"/>
              <w:rPr>
                <w:rFonts w:ascii="Times New Roman" w:hAnsi="Times New Roman" w:cs="Arial"/>
                <w:sz w:val="28"/>
              </w:rPr>
            </w:pPr>
            <w:r w:rsidRPr="00C8764D">
              <w:rPr>
                <w:rFonts w:ascii="Times New Roman" w:hAnsi="Times New Roman" w:cs="Arial"/>
                <w:sz w:val="28"/>
              </w:rPr>
              <w:t>Рабочие</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3.</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Фонд оплаты труда в общехозяйственных расходах</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3.1.</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Административный персонал</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3.2.</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Инженерно-технический персонал</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3.3.</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Рабочие</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3.4.</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roofErr w:type="spellStart"/>
            <w:r w:rsidRPr="00C8764D">
              <w:rPr>
                <w:rFonts w:ascii="Times New Roman" w:hAnsi="Times New Roman" w:cs="Arial"/>
                <w:sz w:val="28"/>
              </w:rPr>
              <w:t>Хозтранспорт</w:t>
            </w:r>
            <w:proofErr w:type="spellEnd"/>
            <w:r w:rsidRPr="00C8764D">
              <w:rPr>
                <w:rFonts w:ascii="Times New Roman" w:hAnsi="Times New Roman" w:cs="Arial"/>
                <w:sz w:val="28"/>
              </w:rPr>
              <w:t xml:space="preserve"> (водители)</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rPr>
                <w:rFonts w:ascii="Times New Roman" w:hAnsi="Times New Roman" w:cs="Arial"/>
                <w:sz w:val="28"/>
              </w:rPr>
            </w:pP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Итого</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4.</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Всего общехозяйственных расходов</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r w:rsidR="00E34070" w:rsidRPr="00C8764D" w:rsidTr="001C3CF1">
        <w:tc>
          <w:tcPr>
            <w:tcW w:w="488" w:type="dxa"/>
            <w:vAlign w:val="bottom"/>
          </w:tcPr>
          <w:p w:rsidR="00C762F4" w:rsidRPr="00C8764D" w:rsidRDefault="00C762F4" w:rsidP="001C3CF1">
            <w:pPr>
              <w:pStyle w:val="ConsPlusNormal"/>
              <w:ind w:left="-142"/>
              <w:jc w:val="center"/>
              <w:rPr>
                <w:rFonts w:ascii="Times New Roman" w:hAnsi="Times New Roman" w:cs="Arial"/>
                <w:sz w:val="28"/>
              </w:rPr>
            </w:pPr>
            <w:r w:rsidRPr="00C8764D">
              <w:rPr>
                <w:rFonts w:ascii="Times New Roman" w:hAnsi="Times New Roman" w:cs="Arial"/>
                <w:sz w:val="28"/>
              </w:rPr>
              <w:t>5.</w:t>
            </w:r>
          </w:p>
        </w:tc>
        <w:tc>
          <w:tcPr>
            <w:tcW w:w="1701" w:type="dxa"/>
            <w:vAlign w:val="bottom"/>
          </w:tcPr>
          <w:p w:rsidR="00C762F4" w:rsidRPr="00C8764D" w:rsidRDefault="00C762F4" w:rsidP="001C3CF1">
            <w:pPr>
              <w:pStyle w:val="ConsPlusNormal"/>
              <w:ind w:left="-62" w:right="-62"/>
              <w:rPr>
                <w:rFonts w:ascii="Times New Roman" w:hAnsi="Times New Roman" w:cs="Arial"/>
                <w:sz w:val="28"/>
              </w:rPr>
            </w:pPr>
            <w:r w:rsidRPr="00C8764D">
              <w:rPr>
                <w:rFonts w:ascii="Times New Roman" w:hAnsi="Times New Roman" w:cs="Arial"/>
                <w:sz w:val="28"/>
              </w:rPr>
              <w:t>Всего фонд оплаты труда по предприятию</w:t>
            </w:r>
          </w:p>
        </w:tc>
        <w:tc>
          <w:tcPr>
            <w:tcW w:w="673" w:type="dxa"/>
            <w:vAlign w:val="bottom"/>
          </w:tcPr>
          <w:p w:rsidR="00C762F4" w:rsidRPr="00C8764D" w:rsidRDefault="00C762F4" w:rsidP="00E34070">
            <w:pPr>
              <w:pStyle w:val="ConsPlusNormal"/>
              <w:rPr>
                <w:rFonts w:ascii="Times New Roman" w:hAnsi="Times New Roman" w:cs="Arial"/>
                <w:sz w:val="28"/>
              </w:rPr>
            </w:pPr>
          </w:p>
        </w:tc>
        <w:tc>
          <w:tcPr>
            <w:tcW w:w="907" w:type="dxa"/>
            <w:vAlign w:val="bottom"/>
          </w:tcPr>
          <w:p w:rsidR="00C762F4" w:rsidRPr="00C8764D" w:rsidRDefault="00C762F4" w:rsidP="00E34070">
            <w:pPr>
              <w:pStyle w:val="ConsPlusNormal"/>
              <w:rPr>
                <w:rFonts w:ascii="Times New Roman" w:hAnsi="Times New Roman" w:cs="Arial"/>
                <w:sz w:val="28"/>
              </w:rPr>
            </w:pPr>
          </w:p>
        </w:tc>
        <w:tc>
          <w:tcPr>
            <w:tcW w:w="964" w:type="dxa"/>
            <w:vAlign w:val="bottom"/>
          </w:tcPr>
          <w:p w:rsidR="00C762F4" w:rsidRPr="00C8764D" w:rsidRDefault="00C762F4" w:rsidP="00E34070">
            <w:pPr>
              <w:pStyle w:val="ConsPlusNormal"/>
              <w:rPr>
                <w:rFonts w:ascii="Times New Roman" w:hAnsi="Times New Roman" w:cs="Arial"/>
                <w:sz w:val="28"/>
              </w:rPr>
            </w:pPr>
          </w:p>
        </w:tc>
        <w:tc>
          <w:tcPr>
            <w:tcW w:w="999"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708" w:type="dxa"/>
            <w:vAlign w:val="bottom"/>
          </w:tcPr>
          <w:p w:rsidR="00C762F4" w:rsidRPr="00C8764D" w:rsidRDefault="00C762F4" w:rsidP="00E34070">
            <w:pPr>
              <w:pStyle w:val="ConsPlusNormal"/>
              <w:rPr>
                <w:rFonts w:ascii="Times New Roman" w:hAnsi="Times New Roman" w:cs="Arial"/>
                <w:sz w:val="28"/>
              </w:rPr>
            </w:pPr>
          </w:p>
        </w:tc>
        <w:tc>
          <w:tcPr>
            <w:tcW w:w="709"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2"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993" w:type="dxa"/>
            <w:vAlign w:val="bottom"/>
          </w:tcPr>
          <w:p w:rsidR="00C762F4" w:rsidRPr="00C8764D" w:rsidRDefault="00C762F4" w:rsidP="00E34070">
            <w:pPr>
              <w:pStyle w:val="ConsPlusNormal"/>
              <w:rPr>
                <w:rFonts w:ascii="Times New Roman" w:hAnsi="Times New Roman" w:cs="Arial"/>
                <w:sz w:val="28"/>
              </w:rPr>
            </w:pPr>
          </w:p>
        </w:tc>
        <w:tc>
          <w:tcPr>
            <w:tcW w:w="1134" w:type="dxa"/>
            <w:vAlign w:val="bottom"/>
          </w:tcPr>
          <w:p w:rsidR="00C762F4" w:rsidRPr="00C8764D" w:rsidRDefault="00C762F4" w:rsidP="00E34070">
            <w:pPr>
              <w:pStyle w:val="ConsPlusNormal"/>
              <w:rPr>
                <w:rFonts w:ascii="Times New Roman" w:hAnsi="Times New Roman" w:cs="Arial"/>
                <w:sz w:val="28"/>
              </w:rPr>
            </w:pPr>
          </w:p>
        </w:tc>
        <w:tc>
          <w:tcPr>
            <w:tcW w:w="1417" w:type="dxa"/>
            <w:vAlign w:val="bottom"/>
          </w:tcPr>
          <w:p w:rsidR="00C762F4" w:rsidRPr="00C8764D" w:rsidRDefault="00C762F4" w:rsidP="00E34070">
            <w:pPr>
              <w:pStyle w:val="ConsPlusNormal"/>
              <w:rPr>
                <w:rFonts w:ascii="Times New Roman" w:hAnsi="Times New Roman" w:cs="Arial"/>
                <w:sz w:val="28"/>
              </w:rPr>
            </w:pPr>
          </w:p>
        </w:tc>
      </w:tr>
    </w:tbl>
    <w:p w:rsidR="00C762F4" w:rsidRPr="00C8764D" w:rsidRDefault="00C762F4" w:rsidP="00E34070">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Примечание:</w:t>
      </w: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8178D7" w:rsidRPr="00C8764D" w:rsidRDefault="008178D7">
      <w:pPr>
        <w:pStyle w:val="ConsPlusNormal"/>
        <w:jc w:val="both"/>
        <w:rPr>
          <w:rFonts w:ascii="Times New Roman" w:hAnsi="Times New Roman"/>
          <w:sz w:val="28"/>
        </w:rPr>
      </w:pPr>
    </w:p>
    <w:p w:rsidR="008178D7" w:rsidRPr="00C8764D" w:rsidRDefault="008178D7">
      <w:pPr>
        <w:pStyle w:val="ConsPlusNormal"/>
        <w:jc w:val="both"/>
        <w:rPr>
          <w:rFonts w:ascii="Times New Roman" w:hAnsi="Times New Roman"/>
          <w:sz w:val="28"/>
        </w:rPr>
      </w:pPr>
    </w:p>
    <w:p w:rsidR="008178D7" w:rsidRPr="00C8764D" w:rsidRDefault="008178D7">
      <w:pPr>
        <w:pStyle w:val="ConsPlusNormal"/>
        <w:jc w:val="both"/>
        <w:rPr>
          <w:rFonts w:ascii="Times New Roman" w:hAnsi="Times New Roman"/>
          <w:sz w:val="28"/>
        </w:rPr>
      </w:pPr>
    </w:p>
    <w:p w:rsidR="008178D7" w:rsidRPr="00C8764D" w:rsidRDefault="008178D7">
      <w:pPr>
        <w:pStyle w:val="ConsPlusNormal"/>
        <w:jc w:val="both"/>
        <w:rPr>
          <w:rFonts w:ascii="Times New Roman" w:hAnsi="Times New Roman"/>
          <w:sz w:val="28"/>
        </w:rPr>
      </w:pPr>
    </w:p>
    <w:p w:rsidR="00E63EA0" w:rsidRPr="00C8764D" w:rsidRDefault="00E63EA0">
      <w:pPr>
        <w:pStyle w:val="ConsPlusNormal"/>
        <w:jc w:val="both"/>
        <w:rPr>
          <w:rFonts w:ascii="Times New Roman" w:hAnsi="Times New Roman"/>
          <w:sz w:val="28"/>
        </w:rPr>
      </w:pPr>
    </w:p>
    <w:p w:rsidR="00E34070" w:rsidRPr="00C8764D" w:rsidRDefault="00E34070">
      <w:pPr>
        <w:pStyle w:val="ConsPlusNormal"/>
        <w:jc w:val="right"/>
        <w:rPr>
          <w:rFonts w:ascii="Times New Roman" w:hAnsi="Times New Roman" w:cs="Arial"/>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8</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E34070" w:rsidRPr="00C8764D" w:rsidRDefault="00E34070" w:rsidP="00E34070">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 </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Костромской области</w:t>
      </w:r>
    </w:p>
    <w:p w:rsidR="00C762F4" w:rsidRPr="00C8764D" w:rsidRDefault="00C762F4" w:rsidP="00E63EA0">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center"/>
        <w:rPr>
          <w:rFonts w:ascii="Times New Roman" w:hAnsi="Times New Roman" w:cs="Arial"/>
          <w:sz w:val="28"/>
        </w:rPr>
      </w:pPr>
      <w:bookmarkStart w:id="35" w:name="P1759"/>
      <w:bookmarkEnd w:id="35"/>
      <w:r w:rsidRPr="00C8764D">
        <w:rPr>
          <w:rFonts w:ascii="Times New Roman" w:hAnsi="Times New Roman" w:cs="Arial"/>
          <w:sz w:val="28"/>
        </w:rPr>
        <w:t>РАСЧЕТ ЗАТРАТ НА ТОПЛИВО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1C3CF1">
      <w:pPr>
        <w:pStyle w:val="ConsPlusNormal"/>
        <w:jc w:val="center"/>
        <w:rPr>
          <w:rFonts w:ascii="Times New Roman" w:hAnsi="Times New Roman" w:cs="Arial"/>
          <w:sz w:val="28"/>
        </w:rPr>
      </w:pPr>
      <w:r w:rsidRPr="00C8764D">
        <w:rPr>
          <w:rFonts w:ascii="Times New Roman" w:hAnsi="Times New Roman" w:cs="Arial"/>
          <w:sz w:val="28"/>
        </w:rPr>
        <w:t>муниципальные перевозки</w:t>
      </w:r>
    </w:p>
    <w:p w:rsidR="00C762F4" w:rsidRPr="00C8764D" w:rsidRDefault="00C762F4">
      <w:pPr>
        <w:pStyle w:val="ConsPlusNormal"/>
        <w:jc w:val="both"/>
        <w:rPr>
          <w:rFonts w:ascii="Times New Roman" w:hAnsi="Times New Roman" w:cs="Arial"/>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94"/>
        <w:gridCol w:w="907"/>
        <w:gridCol w:w="1757"/>
        <w:gridCol w:w="1361"/>
        <w:gridCol w:w="1224"/>
        <w:gridCol w:w="1644"/>
        <w:gridCol w:w="1191"/>
        <w:gridCol w:w="552"/>
        <w:gridCol w:w="552"/>
        <w:gridCol w:w="1246"/>
        <w:gridCol w:w="1474"/>
      </w:tblGrid>
      <w:tr w:rsidR="00C762F4" w:rsidRPr="00C8764D">
        <w:tc>
          <w:tcPr>
            <w:tcW w:w="850"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N</w:t>
            </w:r>
          </w:p>
        </w:tc>
        <w:tc>
          <w:tcPr>
            <w:tcW w:w="79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Марка ТС</w:t>
            </w:r>
          </w:p>
        </w:tc>
        <w:tc>
          <w:tcPr>
            <w:tcW w:w="907"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Пробег, </w:t>
            </w:r>
            <w:proofErr w:type="gramStart"/>
            <w:r w:rsidRPr="00C8764D">
              <w:rPr>
                <w:rFonts w:ascii="Times New Roman" w:hAnsi="Times New Roman" w:cs="Arial"/>
                <w:sz w:val="28"/>
              </w:rPr>
              <w:t>км</w:t>
            </w:r>
            <w:proofErr w:type="gramEnd"/>
          </w:p>
        </w:tc>
        <w:tc>
          <w:tcPr>
            <w:tcW w:w="1757"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Норма расхода топлива, </w:t>
            </w:r>
            <w:proofErr w:type="gramStart"/>
            <w:r w:rsidRPr="00C8764D">
              <w:rPr>
                <w:rFonts w:ascii="Times New Roman" w:hAnsi="Times New Roman" w:cs="Arial"/>
                <w:sz w:val="28"/>
              </w:rPr>
              <w:t>л</w:t>
            </w:r>
            <w:proofErr w:type="gramEnd"/>
            <w:r w:rsidRPr="00C8764D">
              <w:rPr>
                <w:rFonts w:ascii="Times New Roman" w:hAnsi="Times New Roman" w:cs="Arial"/>
                <w:sz w:val="28"/>
              </w:rPr>
              <w:t>/100 км</w:t>
            </w:r>
          </w:p>
        </w:tc>
        <w:tc>
          <w:tcPr>
            <w:tcW w:w="1361"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Расход топлива на пробег, </w:t>
            </w:r>
            <w:proofErr w:type="gramStart"/>
            <w:r w:rsidRPr="00C8764D">
              <w:rPr>
                <w:rFonts w:ascii="Times New Roman" w:hAnsi="Times New Roman" w:cs="Arial"/>
                <w:sz w:val="28"/>
              </w:rPr>
              <w:t>л</w:t>
            </w:r>
            <w:proofErr w:type="gramEnd"/>
          </w:p>
        </w:tc>
        <w:tc>
          <w:tcPr>
            <w:tcW w:w="122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Цена топлива, руб. за 1 л</w:t>
            </w:r>
          </w:p>
        </w:tc>
        <w:tc>
          <w:tcPr>
            <w:tcW w:w="3939"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Надбавки, </w:t>
            </w:r>
            <w:proofErr w:type="gramStart"/>
            <w:r w:rsidRPr="00C8764D">
              <w:rPr>
                <w:rFonts w:ascii="Times New Roman" w:hAnsi="Times New Roman" w:cs="Arial"/>
                <w:sz w:val="28"/>
              </w:rPr>
              <w:t>л</w:t>
            </w:r>
            <w:proofErr w:type="gramEnd"/>
          </w:p>
        </w:tc>
        <w:tc>
          <w:tcPr>
            <w:tcW w:w="1246"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Расход топлива, всего, </w:t>
            </w:r>
            <w:proofErr w:type="gramStart"/>
            <w:r w:rsidRPr="00C8764D">
              <w:rPr>
                <w:rFonts w:ascii="Times New Roman" w:hAnsi="Times New Roman" w:cs="Arial"/>
                <w:sz w:val="28"/>
              </w:rPr>
              <w:t>л</w:t>
            </w:r>
            <w:proofErr w:type="gramEnd"/>
          </w:p>
        </w:tc>
        <w:tc>
          <w:tcPr>
            <w:tcW w:w="147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 затраты на топливо, тыс. руб.</w:t>
            </w:r>
          </w:p>
        </w:tc>
      </w:tr>
      <w:tr w:rsidR="00C762F4" w:rsidRPr="00C8764D">
        <w:tc>
          <w:tcPr>
            <w:tcW w:w="850" w:type="dxa"/>
            <w:vMerge/>
          </w:tcPr>
          <w:p w:rsidR="00C762F4" w:rsidRPr="00C8764D" w:rsidRDefault="00C762F4">
            <w:pPr>
              <w:rPr>
                <w:rFonts w:cs="Arial"/>
              </w:rPr>
            </w:pPr>
          </w:p>
        </w:tc>
        <w:tc>
          <w:tcPr>
            <w:tcW w:w="794" w:type="dxa"/>
            <w:vMerge/>
          </w:tcPr>
          <w:p w:rsidR="00C762F4" w:rsidRPr="00C8764D" w:rsidRDefault="00C762F4">
            <w:pPr>
              <w:rPr>
                <w:rFonts w:cs="Arial"/>
              </w:rPr>
            </w:pPr>
          </w:p>
        </w:tc>
        <w:tc>
          <w:tcPr>
            <w:tcW w:w="907" w:type="dxa"/>
            <w:vMerge/>
          </w:tcPr>
          <w:p w:rsidR="00C762F4" w:rsidRPr="00C8764D" w:rsidRDefault="00C762F4">
            <w:pPr>
              <w:rPr>
                <w:rFonts w:cs="Arial"/>
              </w:rPr>
            </w:pPr>
          </w:p>
        </w:tc>
        <w:tc>
          <w:tcPr>
            <w:tcW w:w="1757" w:type="dxa"/>
            <w:vMerge/>
          </w:tcPr>
          <w:p w:rsidR="00C762F4" w:rsidRPr="00C8764D" w:rsidRDefault="00C762F4">
            <w:pPr>
              <w:rPr>
                <w:rFonts w:cs="Arial"/>
              </w:rPr>
            </w:pPr>
          </w:p>
        </w:tc>
        <w:tc>
          <w:tcPr>
            <w:tcW w:w="1361" w:type="dxa"/>
            <w:vMerge/>
          </w:tcPr>
          <w:p w:rsidR="00C762F4" w:rsidRPr="00C8764D" w:rsidRDefault="00C762F4">
            <w:pPr>
              <w:rPr>
                <w:rFonts w:cs="Arial"/>
              </w:rPr>
            </w:pPr>
          </w:p>
        </w:tc>
        <w:tc>
          <w:tcPr>
            <w:tcW w:w="1224" w:type="dxa"/>
            <w:vMerge/>
          </w:tcPr>
          <w:p w:rsidR="00C762F4" w:rsidRPr="00C8764D" w:rsidRDefault="00C762F4">
            <w:pPr>
              <w:rPr>
                <w:rFonts w:cs="Arial"/>
              </w:rPr>
            </w:pPr>
          </w:p>
        </w:tc>
        <w:tc>
          <w:tcPr>
            <w:tcW w:w="164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Работа в зимнее время</w:t>
            </w:r>
          </w:p>
        </w:tc>
        <w:tc>
          <w:tcPr>
            <w:tcW w:w="119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Частые остановки</w:t>
            </w:r>
          </w:p>
        </w:tc>
        <w:tc>
          <w:tcPr>
            <w:tcW w:w="1104" w:type="dxa"/>
            <w:gridSpan w:val="2"/>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Другие</w:t>
            </w:r>
          </w:p>
        </w:tc>
        <w:tc>
          <w:tcPr>
            <w:tcW w:w="1246" w:type="dxa"/>
            <w:vMerge/>
          </w:tcPr>
          <w:p w:rsidR="00C762F4" w:rsidRPr="00C8764D" w:rsidRDefault="00C762F4">
            <w:pPr>
              <w:rPr>
                <w:rFonts w:cs="Arial"/>
              </w:rPr>
            </w:pPr>
          </w:p>
        </w:tc>
        <w:tc>
          <w:tcPr>
            <w:tcW w:w="1474" w:type="dxa"/>
            <w:vMerge/>
          </w:tcPr>
          <w:p w:rsidR="00C762F4" w:rsidRPr="00C8764D" w:rsidRDefault="00C762F4">
            <w:pPr>
              <w:rPr>
                <w:rFonts w:cs="Arial"/>
              </w:rPr>
            </w:pPr>
          </w:p>
        </w:tc>
      </w:tr>
      <w:tr w:rsidR="00C762F4" w:rsidRPr="00C8764D">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757"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224" w:type="dxa"/>
            <w:vAlign w:val="bottom"/>
          </w:tcPr>
          <w:p w:rsidR="00C762F4" w:rsidRPr="00C8764D" w:rsidRDefault="00C762F4">
            <w:pPr>
              <w:pStyle w:val="ConsPlusNormal"/>
              <w:rPr>
                <w:rFonts w:ascii="Times New Roman" w:hAnsi="Times New Roman" w:cs="Arial"/>
                <w:sz w:val="28"/>
              </w:rPr>
            </w:pPr>
          </w:p>
        </w:tc>
        <w:tc>
          <w:tcPr>
            <w:tcW w:w="1644" w:type="dxa"/>
            <w:vAlign w:val="bottom"/>
          </w:tcPr>
          <w:p w:rsidR="00C762F4" w:rsidRPr="00C8764D" w:rsidRDefault="00C762F4">
            <w:pPr>
              <w:pStyle w:val="ConsPlusNormal"/>
              <w:rPr>
                <w:rFonts w:ascii="Times New Roman" w:hAnsi="Times New Roman" w:cs="Arial"/>
                <w:sz w:val="28"/>
              </w:rPr>
            </w:pPr>
          </w:p>
        </w:tc>
        <w:tc>
          <w:tcPr>
            <w:tcW w:w="1191"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1246"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r>
      <w:tr w:rsidR="00C762F4" w:rsidRPr="00C8764D">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757"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224" w:type="dxa"/>
            <w:vAlign w:val="bottom"/>
          </w:tcPr>
          <w:p w:rsidR="00C762F4" w:rsidRPr="00C8764D" w:rsidRDefault="00C762F4">
            <w:pPr>
              <w:pStyle w:val="ConsPlusNormal"/>
              <w:rPr>
                <w:rFonts w:ascii="Times New Roman" w:hAnsi="Times New Roman" w:cs="Arial"/>
                <w:sz w:val="28"/>
              </w:rPr>
            </w:pPr>
          </w:p>
        </w:tc>
        <w:tc>
          <w:tcPr>
            <w:tcW w:w="1644" w:type="dxa"/>
            <w:vAlign w:val="bottom"/>
          </w:tcPr>
          <w:p w:rsidR="00C762F4" w:rsidRPr="00C8764D" w:rsidRDefault="00C762F4">
            <w:pPr>
              <w:pStyle w:val="ConsPlusNormal"/>
              <w:rPr>
                <w:rFonts w:ascii="Times New Roman" w:hAnsi="Times New Roman" w:cs="Arial"/>
                <w:sz w:val="28"/>
              </w:rPr>
            </w:pPr>
          </w:p>
        </w:tc>
        <w:tc>
          <w:tcPr>
            <w:tcW w:w="1191"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1246"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r>
      <w:tr w:rsidR="00C762F4" w:rsidRPr="00C8764D">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757"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224" w:type="dxa"/>
            <w:vAlign w:val="bottom"/>
          </w:tcPr>
          <w:p w:rsidR="00C762F4" w:rsidRPr="00C8764D" w:rsidRDefault="00C762F4">
            <w:pPr>
              <w:pStyle w:val="ConsPlusNormal"/>
              <w:rPr>
                <w:rFonts w:ascii="Times New Roman" w:hAnsi="Times New Roman" w:cs="Arial"/>
                <w:sz w:val="28"/>
              </w:rPr>
            </w:pPr>
          </w:p>
        </w:tc>
        <w:tc>
          <w:tcPr>
            <w:tcW w:w="1644" w:type="dxa"/>
            <w:vAlign w:val="bottom"/>
          </w:tcPr>
          <w:p w:rsidR="00C762F4" w:rsidRPr="00C8764D" w:rsidRDefault="00C762F4">
            <w:pPr>
              <w:pStyle w:val="ConsPlusNormal"/>
              <w:rPr>
                <w:rFonts w:ascii="Times New Roman" w:hAnsi="Times New Roman" w:cs="Arial"/>
                <w:sz w:val="28"/>
              </w:rPr>
            </w:pPr>
          </w:p>
        </w:tc>
        <w:tc>
          <w:tcPr>
            <w:tcW w:w="1191"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1246"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r>
      <w:tr w:rsidR="00C762F4" w:rsidRPr="00C8764D">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757"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224" w:type="dxa"/>
            <w:vAlign w:val="bottom"/>
          </w:tcPr>
          <w:p w:rsidR="00C762F4" w:rsidRPr="00C8764D" w:rsidRDefault="00C762F4">
            <w:pPr>
              <w:pStyle w:val="ConsPlusNormal"/>
              <w:rPr>
                <w:rFonts w:ascii="Times New Roman" w:hAnsi="Times New Roman" w:cs="Arial"/>
                <w:sz w:val="28"/>
              </w:rPr>
            </w:pPr>
          </w:p>
        </w:tc>
        <w:tc>
          <w:tcPr>
            <w:tcW w:w="1644" w:type="dxa"/>
            <w:vAlign w:val="bottom"/>
          </w:tcPr>
          <w:p w:rsidR="00C762F4" w:rsidRPr="00C8764D" w:rsidRDefault="00C762F4">
            <w:pPr>
              <w:pStyle w:val="ConsPlusNormal"/>
              <w:rPr>
                <w:rFonts w:ascii="Times New Roman" w:hAnsi="Times New Roman" w:cs="Arial"/>
                <w:sz w:val="28"/>
              </w:rPr>
            </w:pPr>
          </w:p>
        </w:tc>
        <w:tc>
          <w:tcPr>
            <w:tcW w:w="1191"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1246"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r>
      <w:tr w:rsidR="00C762F4" w:rsidRPr="00C8764D">
        <w:tc>
          <w:tcPr>
            <w:tcW w:w="850"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757"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224" w:type="dxa"/>
            <w:vAlign w:val="bottom"/>
          </w:tcPr>
          <w:p w:rsidR="00C762F4" w:rsidRPr="00C8764D" w:rsidRDefault="00C762F4">
            <w:pPr>
              <w:pStyle w:val="ConsPlusNormal"/>
              <w:rPr>
                <w:rFonts w:ascii="Times New Roman" w:hAnsi="Times New Roman" w:cs="Arial"/>
                <w:sz w:val="28"/>
              </w:rPr>
            </w:pPr>
          </w:p>
        </w:tc>
        <w:tc>
          <w:tcPr>
            <w:tcW w:w="1644" w:type="dxa"/>
            <w:vAlign w:val="bottom"/>
          </w:tcPr>
          <w:p w:rsidR="00C762F4" w:rsidRPr="00C8764D" w:rsidRDefault="00C762F4">
            <w:pPr>
              <w:pStyle w:val="ConsPlusNormal"/>
              <w:rPr>
                <w:rFonts w:ascii="Times New Roman" w:hAnsi="Times New Roman" w:cs="Arial"/>
                <w:sz w:val="28"/>
              </w:rPr>
            </w:pPr>
          </w:p>
        </w:tc>
        <w:tc>
          <w:tcPr>
            <w:tcW w:w="1191"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1246" w:type="dxa"/>
            <w:vAlign w:val="bottom"/>
          </w:tcPr>
          <w:p w:rsidR="00C762F4" w:rsidRPr="00C8764D" w:rsidRDefault="00C762F4">
            <w:pPr>
              <w:pStyle w:val="ConsPlusNormal"/>
              <w:rPr>
                <w:rFonts w:ascii="Times New Roman" w:hAnsi="Times New Roman" w:cs="Arial"/>
                <w:sz w:val="28"/>
              </w:rPr>
            </w:pPr>
          </w:p>
        </w:tc>
        <w:tc>
          <w:tcPr>
            <w:tcW w:w="1474" w:type="dxa"/>
            <w:vAlign w:val="bottom"/>
          </w:tcPr>
          <w:p w:rsidR="00C762F4" w:rsidRPr="00C8764D" w:rsidRDefault="00C762F4">
            <w:pPr>
              <w:pStyle w:val="ConsPlusNormal"/>
              <w:rPr>
                <w:rFonts w:ascii="Times New Roman" w:hAnsi="Times New Roman" w:cs="Arial"/>
                <w:sz w:val="28"/>
              </w:rPr>
            </w:pPr>
          </w:p>
        </w:tc>
      </w:tr>
      <w:tr w:rsidR="00C762F4" w:rsidRPr="00C8764D">
        <w:tblPrEx>
          <w:tblBorders>
            <w:insideV w:val="nil"/>
          </w:tblBorders>
        </w:tblPrEx>
        <w:tc>
          <w:tcPr>
            <w:tcW w:w="850" w:type="dxa"/>
            <w:tcBorders>
              <w:left w:val="single" w:sz="4" w:space="0" w:color="auto"/>
            </w:tcBorders>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Итого</w:t>
            </w:r>
          </w:p>
        </w:tc>
        <w:tc>
          <w:tcPr>
            <w:tcW w:w="794"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1757" w:type="dxa"/>
            <w:vAlign w:val="bottom"/>
          </w:tcPr>
          <w:p w:rsidR="00C762F4" w:rsidRPr="00C8764D" w:rsidRDefault="00C762F4">
            <w:pPr>
              <w:pStyle w:val="ConsPlusNormal"/>
              <w:rPr>
                <w:rFonts w:ascii="Times New Roman" w:hAnsi="Times New Roman" w:cs="Arial"/>
                <w:sz w:val="28"/>
              </w:rPr>
            </w:pPr>
          </w:p>
        </w:tc>
        <w:tc>
          <w:tcPr>
            <w:tcW w:w="1361" w:type="dxa"/>
            <w:vAlign w:val="bottom"/>
          </w:tcPr>
          <w:p w:rsidR="00C762F4" w:rsidRPr="00C8764D" w:rsidRDefault="00C762F4">
            <w:pPr>
              <w:pStyle w:val="ConsPlusNormal"/>
              <w:rPr>
                <w:rFonts w:ascii="Times New Roman" w:hAnsi="Times New Roman" w:cs="Arial"/>
                <w:sz w:val="28"/>
              </w:rPr>
            </w:pPr>
          </w:p>
        </w:tc>
        <w:tc>
          <w:tcPr>
            <w:tcW w:w="1224" w:type="dxa"/>
            <w:vAlign w:val="bottom"/>
          </w:tcPr>
          <w:p w:rsidR="00C762F4" w:rsidRPr="00C8764D" w:rsidRDefault="00C762F4">
            <w:pPr>
              <w:pStyle w:val="ConsPlusNormal"/>
              <w:rPr>
                <w:rFonts w:ascii="Times New Roman" w:hAnsi="Times New Roman" w:cs="Arial"/>
                <w:sz w:val="28"/>
              </w:rPr>
            </w:pPr>
          </w:p>
        </w:tc>
        <w:tc>
          <w:tcPr>
            <w:tcW w:w="1644" w:type="dxa"/>
            <w:vAlign w:val="bottom"/>
          </w:tcPr>
          <w:p w:rsidR="00C762F4" w:rsidRPr="00C8764D" w:rsidRDefault="00C762F4">
            <w:pPr>
              <w:pStyle w:val="ConsPlusNormal"/>
              <w:rPr>
                <w:rFonts w:ascii="Times New Roman" w:hAnsi="Times New Roman" w:cs="Arial"/>
                <w:sz w:val="28"/>
              </w:rPr>
            </w:pPr>
          </w:p>
        </w:tc>
        <w:tc>
          <w:tcPr>
            <w:tcW w:w="1191"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552" w:type="dxa"/>
            <w:vAlign w:val="bottom"/>
          </w:tcPr>
          <w:p w:rsidR="00C762F4" w:rsidRPr="00C8764D" w:rsidRDefault="00C762F4">
            <w:pPr>
              <w:pStyle w:val="ConsPlusNormal"/>
              <w:rPr>
                <w:rFonts w:ascii="Times New Roman" w:hAnsi="Times New Roman" w:cs="Arial"/>
                <w:sz w:val="28"/>
              </w:rPr>
            </w:pPr>
          </w:p>
        </w:tc>
        <w:tc>
          <w:tcPr>
            <w:tcW w:w="1246" w:type="dxa"/>
            <w:vAlign w:val="bottom"/>
          </w:tcPr>
          <w:p w:rsidR="00C762F4" w:rsidRPr="00C8764D" w:rsidRDefault="00C762F4">
            <w:pPr>
              <w:pStyle w:val="ConsPlusNormal"/>
              <w:rPr>
                <w:rFonts w:ascii="Times New Roman" w:hAnsi="Times New Roman" w:cs="Arial"/>
                <w:sz w:val="28"/>
              </w:rPr>
            </w:pPr>
          </w:p>
        </w:tc>
        <w:tc>
          <w:tcPr>
            <w:tcW w:w="1474" w:type="dxa"/>
            <w:tcBorders>
              <w:right w:val="single" w:sz="4" w:space="0" w:color="auto"/>
            </w:tcBorders>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lastRenderedPageBreak/>
        <w:t>Примечание:</w:t>
      </w: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842CE" w:rsidRPr="00C8764D" w:rsidRDefault="00C842CE">
      <w:pPr>
        <w:pStyle w:val="ConsPlusNormal"/>
        <w:jc w:val="right"/>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9</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 </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Костромской области</w:t>
      </w:r>
    </w:p>
    <w:p w:rsidR="00C762F4" w:rsidRPr="00C8764D" w:rsidRDefault="00C762F4" w:rsidP="00E63EA0">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center"/>
        <w:rPr>
          <w:rFonts w:ascii="Times New Roman" w:hAnsi="Times New Roman" w:cs="Arial"/>
          <w:sz w:val="28"/>
        </w:rPr>
      </w:pPr>
      <w:bookmarkStart w:id="36" w:name="P1911"/>
      <w:bookmarkEnd w:id="36"/>
      <w:r w:rsidRPr="00C8764D">
        <w:rPr>
          <w:rFonts w:ascii="Times New Roman" w:hAnsi="Times New Roman" w:cs="Arial"/>
          <w:sz w:val="28"/>
        </w:rPr>
        <w:t>РАСЧЕТ ЗАТРАТ НА СМАЗОЧНЫЕ МАТЕРИАЛЫ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муницип</w:t>
      </w:r>
      <w:r w:rsidR="00E63EA0" w:rsidRPr="00C8764D">
        <w:rPr>
          <w:rFonts w:ascii="Times New Roman" w:hAnsi="Times New Roman" w:cs="Arial"/>
          <w:sz w:val="28"/>
        </w:rPr>
        <w:t>альные</w:t>
      </w:r>
      <w:r w:rsidRPr="00C8764D">
        <w:rPr>
          <w:rFonts w:ascii="Times New Roman" w:hAnsi="Times New Roman" w:cs="Arial"/>
          <w:sz w:val="28"/>
        </w:rPr>
        <w:t xml:space="preserve"> 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94"/>
        <w:gridCol w:w="1026"/>
        <w:gridCol w:w="850"/>
        <w:gridCol w:w="851"/>
        <w:gridCol w:w="850"/>
        <w:gridCol w:w="851"/>
        <w:gridCol w:w="709"/>
        <w:gridCol w:w="992"/>
        <w:gridCol w:w="771"/>
        <w:gridCol w:w="737"/>
        <w:gridCol w:w="835"/>
        <w:gridCol w:w="907"/>
        <w:gridCol w:w="737"/>
        <w:gridCol w:w="845"/>
        <w:gridCol w:w="1020"/>
      </w:tblGrid>
      <w:tr w:rsidR="00C762F4" w:rsidRPr="00C8764D" w:rsidTr="00C842CE">
        <w:tc>
          <w:tcPr>
            <w:tcW w:w="79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N</w:t>
            </w:r>
          </w:p>
        </w:tc>
        <w:tc>
          <w:tcPr>
            <w:tcW w:w="794"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Марка ТС</w:t>
            </w:r>
          </w:p>
        </w:tc>
        <w:tc>
          <w:tcPr>
            <w:tcW w:w="1026"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Расход топлива, </w:t>
            </w:r>
            <w:proofErr w:type="gramStart"/>
            <w:r w:rsidRPr="00C8764D">
              <w:rPr>
                <w:rFonts w:ascii="Times New Roman" w:hAnsi="Times New Roman" w:cs="Arial"/>
                <w:sz w:val="28"/>
              </w:rPr>
              <w:t>л</w:t>
            </w:r>
            <w:proofErr w:type="gramEnd"/>
          </w:p>
        </w:tc>
        <w:tc>
          <w:tcPr>
            <w:tcW w:w="2551" w:type="dxa"/>
            <w:gridSpan w:val="3"/>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Моторные масла</w:t>
            </w:r>
          </w:p>
        </w:tc>
        <w:tc>
          <w:tcPr>
            <w:tcW w:w="2552" w:type="dxa"/>
            <w:gridSpan w:val="3"/>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Трансмиссионные масла</w:t>
            </w:r>
          </w:p>
        </w:tc>
        <w:tc>
          <w:tcPr>
            <w:tcW w:w="2343" w:type="dxa"/>
            <w:gridSpan w:val="3"/>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Специальные масла</w:t>
            </w:r>
          </w:p>
        </w:tc>
        <w:tc>
          <w:tcPr>
            <w:tcW w:w="2489" w:type="dxa"/>
            <w:gridSpan w:val="3"/>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Пластические смазки</w:t>
            </w:r>
          </w:p>
        </w:tc>
        <w:tc>
          <w:tcPr>
            <w:tcW w:w="1020"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 затраты, тыс. руб.</w:t>
            </w:r>
          </w:p>
        </w:tc>
      </w:tr>
      <w:tr w:rsidR="00C762F4" w:rsidRPr="00C8764D" w:rsidTr="00C842CE">
        <w:tc>
          <w:tcPr>
            <w:tcW w:w="794" w:type="dxa"/>
            <w:vMerge/>
          </w:tcPr>
          <w:p w:rsidR="00C762F4" w:rsidRPr="00C8764D" w:rsidRDefault="00C762F4">
            <w:pPr>
              <w:rPr>
                <w:rFonts w:cs="Arial"/>
              </w:rPr>
            </w:pPr>
          </w:p>
        </w:tc>
        <w:tc>
          <w:tcPr>
            <w:tcW w:w="794" w:type="dxa"/>
            <w:vMerge/>
          </w:tcPr>
          <w:p w:rsidR="00C762F4" w:rsidRPr="00C8764D" w:rsidRDefault="00C762F4">
            <w:pPr>
              <w:rPr>
                <w:rFonts w:cs="Arial"/>
              </w:rPr>
            </w:pPr>
          </w:p>
        </w:tc>
        <w:tc>
          <w:tcPr>
            <w:tcW w:w="1026" w:type="dxa"/>
            <w:vMerge/>
          </w:tcPr>
          <w:p w:rsidR="00C762F4" w:rsidRPr="00C8764D" w:rsidRDefault="00C762F4">
            <w:pPr>
              <w:rPr>
                <w:rFonts w:cs="Arial"/>
              </w:rPr>
            </w:pP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Расход, </w:t>
            </w:r>
            <w:proofErr w:type="gramStart"/>
            <w:r w:rsidRPr="00C8764D">
              <w:rPr>
                <w:rFonts w:ascii="Times New Roman" w:hAnsi="Times New Roman" w:cs="Arial"/>
                <w:sz w:val="28"/>
              </w:rPr>
              <w:t>л</w:t>
            </w:r>
            <w:proofErr w:type="gramEnd"/>
          </w:p>
        </w:tc>
        <w:tc>
          <w:tcPr>
            <w:tcW w:w="85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Цена, руб.</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Затраты, руб.</w:t>
            </w:r>
          </w:p>
        </w:tc>
        <w:tc>
          <w:tcPr>
            <w:tcW w:w="851" w:type="dxa"/>
            <w:vAlign w:val="center"/>
          </w:tcPr>
          <w:p w:rsidR="00C762F4" w:rsidRPr="00C8764D" w:rsidRDefault="00C762F4" w:rsidP="00C842CE">
            <w:pPr>
              <w:pStyle w:val="ConsPlusNormal"/>
              <w:ind w:left="-62" w:right="-62"/>
              <w:jc w:val="center"/>
              <w:rPr>
                <w:rFonts w:ascii="Times New Roman" w:hAnsi="Times New Roman" w:cs="Arial"/>
                <w:sz w:val="28"/>
              </w:rPr>
            </w:pPr>
            <w:r w:rsidRPr="00C8764D">
              <w:rPr>
                <w:rFonts w:ascii="Times New Roman" w:hAnsi="Times New Roman" w:cs="Arial"/>
                <w:sz w:val="28"/>
              </w:rPr>
              <w:t xml:space="preserve">Расход, </w:t>
            </w:r>
            <w:proofErr w:type="gramStart"/>
            <w:r w:rsidRPr="00C8764D">
              <w:rPr>
                <w:rFonts w:ascii="Times New Roman" w:hAnsi="Times New Roman" w:cs="Arial"/>
                <w:sz w:val="28"/>
              </w:rPr>
              <w:t>л</w:t>
            </w:r>
            <w:proofErr w:type="gramEnd"/>
          </w:p>
        </w:tc>
        <w:tc>
          <w:tcPr>
            <w:tcW w:w="709" w:type="dxa"/>
            <w:vAlign w:val="center"/>
          </w:tcPr>
          <w:p w:rsidR="00C762F4" w:rsidRPr="00C8764D" w:rsidRDefault="00C762F4" w:rsidP="00C842CE">
            <w:pPr>
              <w:pStyle w:val="ConsPlusNormal"/>
              <w:ind w:right="-62"/>
              <w:jc w:val="center"/>
              <w:rPr>
                <w:rFonts w:ascii="Times New Roman" w:hAnsi="Times New Roman" w:cs="Arial"/>
                <w:sz w:val="28"/>
              </w:rPr>
            </w:pPr>
            <w:r w:rsidRPr="00C8764D">
              <w:rPr>
                <w:rFonts w:ascii="Times New Roman" w:hAnsi="Times New Roman" w:cs="Arial"/>
                <w:sz w:val="28"/>
              </w:rPr>
              <w:t>Цена, руб.</w:t>
            </w:r>
          </w:p>
        </w:tc>
        <w:tc>
          <w:tcPr>
            <w:tcW w:w="992" w:type="dxa"/>
            <w:vAlign w:val="center"/>
          </w:tcPr>
          <w:p w:rsidR="00C762F4" w:rsidRPr="00C8764D" w:rsidRDefault="00C762F4" w:rsidP="00C842CE">
            <w:pPr>
              <w:pStyle w:val="ConsPlusNormal"/>
              <w:ind w:left="-62"/>
              <w:jc w:val="center"/>
              <w:rPr>
                <w:rFonts w:ascii="Times New Roman" w:hAnsi="Times New Roman" w:cs="Arial"/>
                <w:sz w:val="28"/>
              </w:rPr>
            </w:pPr>
            <w:r w:rsidRPr="00C8764D">
              <w:rPr>
                <w:rFonts w:ascii="Times New Roman" w:hAnsi="Times New Roman" w:cs="Arial"/>
                <w:sz w:val="28"/>
              </w:rPr>
              <w:t>Затраты, руб.</w:t>
            </w:r>
          </w:p>
        </w:tc>
        <w:tc>
          <w:tcPr>
            <w:tcW w:w="77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Расход, </w:t>
            </w:r>
            <w:proofErr w:type="gramStart"/>
            <w:r w:rsidRPr="00C8764D">
              <w:rPr>
                <w:rFonts w:ascii="Times New Roman" w:hAnsi="Times New Roman" w:cs="Arial"/>
                <w:sz w:val="28"/>
              </w:rPr>
              <w:t>л</w:t>
            </w:r>
            <w:proofErr w:type="gramEnd"/>
          </w:p>
        </w:tc>
        <w:tc>
          <w:tcPr>
            <w:tcW w:w="73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Цена, руб.</w:t>
            </w:r>
          </w:p>
        </w:tc>
        <w:tc>
          <w:tcPr>
            <w:tcW w:w="83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Затраты, руб.</w:t>
            </w:r>
          </w:p>
        </w:tc>
        <w:tc>
          <w:tcPr>
            <w:tcW w:w="907" w:type="dxa"/>
            <w:vAlign w:val="center"/>
          </w:tcPr>
          <w:p w:rsidR="00C762F4" w:rsidRPr="00C8764D" w:rsidRDefault="00C762F4" w:rsidP="00C842CE">
            <w:pPr>
              <w:pStyle w:val="ConsPlusNormal"/>
              <w:ind w:left="-37"/>
              <w:jc w:val="center"/>
              <w:rPr>
                <w:rFonts w:ascii="Times New Roman" w:hAnsi="Times New Roman" w:cs="Arial"/>
                <w:sz w:val="28"/>
              </w:rPr>
            </w:pPr>
            <w:r w:rsidRPr="00C8764D">
              <w:rPr>
                <w:rFonts w:ascii="Times New Roman" w:hAnsi="Times New Roman" w:cs="Arial"/>
                <w:sz w:val="28"/>
              </w:rPr>
              <w:t xml:space="preserve">Расход, </w:t>
            </w:r>
            <w:proofErr w:type="gramStart"/>
            <w:r w:rsidRPr="00C8764D">
              <w:rPr>
                <w:rFonts w:ascii="Times New Roman" w:hAnsi="Times New Roman" w:cs="Arial"/>
                <w:sz w:val="28"/>
              </w:rPr>
              <w:t>л</w:t>
            </w:r>
            <w:proofErr w:type="gramEnd"/>
          </w:p>
        </w:tc>
        <w:tc>
          <w:tcPr>
            <w:tcW w:w="73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Цена, руб.</w:t>
            </w:r>
          </w:p>
        </w:tc>
        <w:tc>
          <w:tcPr>
            <w:tcW w:w="84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Затраты, руб.</w:t>
            </w:r>
          </w:p>
        </w:tc>
        <w:tc>
          <w:tcPr>
            <w:tcW w:w="1020" w:type="dxa"/>
            <w:vMerge/>
          </w:tcPr>
          <w:p w:rsidR="00C762F4" w:rsidRPr="00C8764D" w:rsidRDefault="00C762F4">
            <w:pPr>
              <w:rPr>
                <w:rFonts w:cs="Arial"/>
              </w:rPr>
            </w:pPr>
          </w:p>
        </w:tc>
      </w:tr>
      <w:tr w:rsidR="00C762F4" w:rsidRPr="00C8764D" w:rsidTr="00C842CE">
        <w:tc>
          <w:tcPr>
            <w:tcW w:w="79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9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9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9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9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94" w:type="dxa"/>
            <w:vAlign w:val="bottom"/>
          </w:tcPr>
          <w:p w:rsidR="00C762F4" w:rsidRPr="00C8764D" w:rsidRDefault="00C762F4">
            <w:pPr>
              <w:pStyle w:val="ConsPlusNormal"/>
              <w:rPr>
                <w:rFonts w:ascii="Times New Roman" w:hAnsi="Times New Roman" w:cs="Arial"/>
                <w:sz w:val="28"/>
              </w:rPr>
            </w:pPr>
          </w:p>
        </w:tc>
        <w:tc>
          <w:tcPr>
            <w:tcW w:w="794" w:type="dxa"/>
            <w:vAlign w:val="bottom"/>
          </w:tcPr>
          <w:p w:rsidR="00C762F4" w:rsidRPr="00C8764D" w:rsidRDefault="00C762F4">
            <w:pPr>
              <w:pStyle w:val="ConsPlusNormal"/>
              <w:rPr>
                <w:rFonts w:ascii="Times New Roman" w:hAnsi="Times New Roman" w:cs="Arial"/>
                <w:sz w:val="28"/>
              </w:rPr>
            </w:pP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r>
      <w:tr w:rsidR="00C762F4" w:rsidRPr="00C8764D" w:rsidTr="00C842CE">
        <w:tblPrEx>
          <w:tblBorders>
            <w:insideV w:val="nil"/>
          </w:tblBorders>
        </w:tblPrEx>
        <w:tc>
          <w:tcPr>
            <w:tcW w:w="794" w:type="dxa"/>
            <w:tcBorders>
              <w:left w:val="single" w:sz="4" w:space="0" w:color="auto"/>
            </w:tcBorders>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Итого</w:t>
            </w:r>
          </w:p>
        </w:tc>
        <w:tc>
          <w:tcPr>
            <w:tcW w:w="794"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026"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709" w:type="dxa"/>
            <w:vAlign w:val="bottom"/>
          </w:tcPr>
          <w:p w:rsidR="00C762F4" w:rsidRPr="00C8764D" w:rsidRDefault="00C762F4">
            <w:pPr>
              <w:pStyle w:val="ConsPlusNormal"/>
              <w:rPr>
                <w:rFonts w:ascii="Times New Roman" w:hAnsi="Times New Roman" w:cs="Arial"/>
                <w:sz w:val="28"/>
              </w:rPr>
            </w:pPr>
          </w:p>
        </w:tc>
        <w:tc>
          <w:tcPr>
            <w:tcW w:w="992" w:type="dxa"/>
            <w:vAlign w:val="bottom"/>
          </w:tcPr>
          <w:p w:rsidR="00C762F4" w:rsidRPr="00C8764D" w:rsidRDefault="00C762F4">
            <w:pPr>
              <w:pStyle w:val="ConsPlusNormal"/>
              <w:rPr>
                <w:rFonts w:ascii="Times New Roman" w:hAnsi="Times New Roman" w:cs="Arial"/>
                <w:sz w:val="28"/>
              </w:rPr>
            </w:pPr>
          </w:p>
        </w:tc>
        <w:tc>
          <w:tcPr>
            <w:tcW w:w="771"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35" w:type="dxa"/>
            <w:vAlign w:val="bottom"/>
          </w:tcPr>
          <w:p w:rsidR="00C762F4" w:rsidRPr="00C8764D" w:rsidRDefault="00C762F4">
            <w:pPr>
              <w:pStyle w:val="ConsPlusNormal"/>
              <w:rPr>
                <w:rFonts w:ascii="Times New Roman" w:hAnsi="Times New Roman" w:cs="Arial"/>
                <w:sz w:val="28"/>
              </w:rPr>
            </w:pPr>
          </w:p>
        </w:tc>
        <w:tc>
          <w:tcPr>
            <w:tcW w:w="907" w:type="dxa"/>
            <w:vAlign w:val="bottom"/>
          </w:tcPr>
          <w:p w:rsidR="00C762F4" w:rsidRPr="00C8764D" w:rsidRDefault="00C762F4">
            <w:pPr>
              <w:pStyle w:val="ConsPlusNormal"/>
              <w:rPr>
                <w:rFonts w:ascii="Times New Roman" w:hAnsi="Times New Roman" w:cs="Arial"/>
                <w:sz w:val="28"/>
              </w:rPr>
            </w:pPr>
          </w:p>
        </w:tc>
        <w:tc>
          <w:tcPr>
            <w:tcW w:w="737" w:type="dxa"/>
            <w:vAlign w:val="bottom"/>
          </w:tcPr>
          <w:p w:rsidR="00C762F4" w:rsidRPr="00C8764D" w:rsidRDefault="00C762F4">
            <w:pPr>
              <w:pStyle w:val="ConsPlusNormal"/>
              <w:rPr>
                <w:rFonts w:ascii="Times New Roman" w:hAnsi="Times New Roman" w:cs="Arial"/>
                <w:sz w:val="28"/>
              </w:rPr>
            </w:pPr>
          </w:p>
        </w:tc>
        <w:tc>
          <w:tcPr>
            <w:tcW w:w="845" w:type="dxa"/>
            <w:vAlign w:val="bottom"/>
          </w:tcPr>
          <w:p w:rsidR="00C762F4" w:rsidRPr="00C8764D" w:rsidRDefault="00C762F4">
            <w:pPr>
              <w:pStyle w:val="ConsPlusNormal"/>
              <w:rPr>
                <w:rFonts w:ascii="Times New Roman" w:hAnsi="Times New Roman" w:cs="Arial"/>
                <w:sz w:val="28"/>
              </w:rPr>
            </w:pPr>
          </w:p>
        </w:tc>
        <w:tc>
          <w:tcPr>
            <w:tcW w:w="1020" w:type="dxa"/>
            <w:tcBorders>
              <w:right w:val="single" w:sz="4" w:space="0" w:color="auto"/>
            </w:tcBorders>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842CE" w:rsidRPr="00C8764D" w:rsidRDefault="00C842CE">
      <w:pPr>
        <w:pStyle w:val="ConsPlusNormal"/>
        <w:jc w:val="both"/>
        <w:rPr>
          <w:rFonts w:ascii="Times New Roman" w:hAnsi="Times New Roman"/>
          <w:sz w:val="28"/>
        </w:rPr>
      </w:pPr>
    </w:p>
    <w:p w:rsidR="00C842CE" w:rsidRPr="00C8764D" w:rsidRDefault="00C842CE">
      <w:pPr>
        <w:pStyle w:val="ConsPlusNormal"/>
        <w:jc w:val="both"/>
        <w:rPr>
          <w:rFonts w:ascii="Times New Roman" w:hAnsi="Times New Roman"/>
          <w:sz w:val="28"/>
        </w:rPr>
      </w:pPr>
    </w:p>
    <w:p w:rsidR="00C842CE" w:rsidRPr="00C8764D" w:rsidRDefault="00C842CE">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10</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w:t>
      </w:r>
      <w:r w:rsidRPr="00C8764D">
        <w:rPr>
          <w:rFonts w:ascii="Times New Roman" w:hAnsi="Times New Roman" w:cs="Arial"/>
          <w:sz w:val="28"/>
          <w:szCs w:val="18"/>
        </w:rPr>
        <w:lastRenderedPageBreak/>
        <w:t>сельских поселений, в границах  двух и более поселений, входящих в состав 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 области</w:t>
      </w:r>
    </w:p>
    <w:p w:rsidR="00C762F4" w:rsidRPr="00C8764D" w:rsidRDefault="00C762F4" w:rsidP="00E63EA0">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center"/>
        <w:rPr>
          <w:rFonts w:ascii="Times New Roman" w:hAnsi="Times New Roman" w:cs="Arial"/>
          <w:sz w:val="28"/>
        </w:rPr>
      </w:pPr>
      <w:bookmarkStart w:id="37" w:name="P2074"/>
      <w:bookmarkEnd w:id="37"/>
      <w:r w:rsidRPr="00C8764D">
        <w:rPr>
          <w:rFonts w:ascii="Times New Roman" w:hAnsi="Times New Roman" w:cs="Arial"/>
          <w:sz w:val="28"/>
        </w:rPr>
        <w:t>РАСЧЕТ ЗАТРАТ НА ВОССТАНОВЛЕНИЕ ИЗНОСА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 РЕМОНТ АВТОМОБИЛЬНЫХ ШИН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E63EA0" w:rsidRPr="00C8764D" w:rsidRDefault="00E63EA0" w:rsidP="00E63EA0">
      <w:pPr>
        <w:pStyle w:val="ConsPlusNormal"/>
        <w:jc w:val="center"/>
        <w:rPr>
          <w:rFonts w:ascii="Times New Roman" w:hAnsi="Times New Roman" w:cs="Arial"/>
          <w:sz w:val="28"/>
        </w:rPr>
      </w:pPr>
      <w:r w:rsidRPr="00C8764D">
        <w:rPr>
          <w:rFonts w:ascii="Times New Roman" w:hAnsi="Times New Roman" w:cs="Arial"/>
          <w:sz w:val="28"/>
        </w:rPr>
        <w:t>М</w:t>
      </w:r>
      <w:r w:rsidR="00C762F4" w:rsidRPr="00C8764D">
        <w:rPr>
          <w:rFonts w:ascii="Times New Roman" w:hAnsi="Times New Roman" w:cs="Arial"/>
          <w:sz w:val="28"/>
        </w:rPr>
        <w:t>уницип</w:t>
      </w:r>
      <w:r w:rsidRPr="00C8764D">
        <w:rPr>
          <w:rFonts w:ascii="Times New Roman" w:hAnsi="Times New Roman" w:cs="Arial"/>
          <w:sz w:val="28"/>
        </w:rPr>
        <w:t xml:space="preserve">альные </w:t>
      </w:r>
      <w:r w:rsidR="00C762F4" w:rsidRPr="00C8764D">
        <w:rPr>
          <w:rFonts w:ascii="Times New Roman" w:hAnsi="Times New Roman" w:cs="Arial"/>
          <w:sz w:val="28"/>
        </w:rPr>
        <w:t>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850"/>
        <w:gridCol w:w="964"/>
        <w:gridCol w:w="1020"/>
        <w:gridCol w:w="1878"/>
        <w:gridCol w:w="1417"/>
        <w:gridCol w:w="1701"/>
        <w:gridCol w:w="2127"/>
      </w:tblGrid>
      <w:tr w:rsidR="00C762F4" w:rsidRPr="00C8764D" w:rsidTr="00C842CE">
        <w:tc>
          <w:tcPr>
            <w:tcW w:w="73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N</w:t>
            </w:r>
          </w:p>
        </w:tc>
        <w:tc>
          <w:tcPr>
            <w:tcW w:w="85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Марка ТС</w:t>
            </w:r>
          </w:p>
        </w:tc>
        <w:tc>
          <w:tcPr>
            <w:tcW w:w="96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Пробег, </w:t>
            </w:r>
            <w:proofErr w:type="gramStart"/>
            <w:r w:rsidRPr="00C8764D">
              <w:rPr>
                <w:rFonts w:ascii="Times New Roman" w:hAnsi="Times New Roman" w:cs="Arial"/>
                <w:sz w:val="28"/>
              </w:rPr>
              <w:t>км</w:t>
            </w:r>
            <w:proofErr w:type="gramEnd"/>
          </w:p>
        </w:tc>
        <w:tc>
          <w:tcPr>
            <w:tcW w:w="1020"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Норма пробега, </w:t>
            </w:r>
            <w:proofErr w:type="gramStart"/>
            <w:r w:rsidRPr="00C8764D">
              <w:rPr>
                <w:rFonts w:ascii="Times New Roman" w:hAnsi="Times New Roman" w:cs="Arial"/>
                <w:sz w:val="28"/>
              </w:rPr>
              <w:t>км</w:t>
            </w:r>
            <w:proofErr w:type="gramEnd"/>
          </w:p>
        </w:tc>
        <w:tc>
          <w:tcPr>
            <w:tcW w:w="187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Кол-во ходовых шин, ед.</w:t>
            </w:r>
          </w:p>
        </w:tc>
        <w:tc>
          <w:tcPr>
            <w:tcW w:w="141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Цена автошины, руб.</w:t>
            </w:r>
          </w:p>
        </w:tc>
        <w:tc>
          <w:tcPr>
            <w:tcW w:w="170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Норма затрат на 1 км пробега, руб.</w:t>
            </w:r>
          </w:p>
        </w:tc>
        <w:tc>
          <w:tcPr>
            <w:tcW w:w="212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Всего затраты на пробег, тыс. руб.</w:t>
            </w:r>
          </w:p>
        </w:tc>
      </w:tr>
      <w:tr w:rsidR="00C762F4" w:rsidRPr="00C8764D" w:rsidTr="00C842CE">
        <w:tc>
          <w:tcPr>
            <w:tcW w:w="73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878" w:type="dxa"/>
            <w:vAlign w:val="bottom"/>
          </w:tcPr>
          <w:p w:rsidR="00C762F4" w:rsidRPr="00C8764D" w:rsidRDefault="00C762F4">
            <w:pPr>
              <w:pStyle w:val="ConsPlusNormal"/>
              <w:rPr>
                <w:rFonts w:ascii="Times New Roman" w:hAnsi="Times New Roman" w:cs="Arial"/>
                <w:sz w:val="28"/>
              </w:rPr>
            </w:pPr>
          </w:p>
        </w:tc>
        <w:tc>
          <w:tcPr>
            <w:tcW w:w="1417"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c>
          <w:tcPr>
            <w:tcW w:w="2127"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3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878" w:type="dxa"/>
            <w:vAlign w:val="bottom"/>
          </w:tcPr>
          <w:p w:rsidR="00C762F4" w:rsidRPr="00C8764D" w:rsidRDefault="00C762F4">
            <w:pPr>
              <w:pStyle w:val="ConsPlusNormal"/>
              <w:rPr>
                <w:rFonts w:ascii="Times New Roman" w:hAnsi="Times New Roman" w:cs="Arial"/>
                <w:sz w:val="28"/>
              </w:rPr>
            </w:pPr>
          </w:p>
        </w:tc>
        <w:tc>
          <w:tcPr>
            <w:tcW w:w="1417"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c>
          <w:tcPr>
            <w:tcW w:w="2127"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3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878" w:type="dxa"/>
            <w:vAlign w:val="bottom"/>
          </w:tcPr>
          <w:p w:rsidR="00C762F4" w:rsidRPr="00C8764D" w:rsidRDefault="00C762F4">
            <w:pPr>
              <w:pStyle w:val="ConsPlusNormal"/>
              <w:rPr>
                <w:rFonts w:ascii="Times New Roman" w:hAnsi="Times New Roman" w:cs="Arial"/>
                <w:sz w:val="28"/>
              </w:rPr>
            </w:pPr>
          </w:p>
        </w:tc>
        <w:tc>
          <w:tcPr>
            <w:tcW w:w="1417"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c>
          <w:tcPr>
            <w:tcW w:w="2127"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3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878" w:type="dxa"/>
            <w:vAlign w:val="bottom"/>
          </w:tcPr>
          <w:p w:rsidR="00C762F4" w:rsidRPr="00C8764D" w:rsidRDefault="00C762F4">
            <w:pPr>
              <w:pStyle w:val="ConsPlusNormal"/>
              <w:rPr>
                <w:rFonts w:ascii="Times New Roman" w:hAnsi="Times New Roman" w:cs="Arial"/>
                <w:sz w:val="28"/>
              </w:rPr>
            </w:pPr>
          </w:p>
        </w:tc>
        <w:tc>
          <w:tcPr>
            <w:tcW w:w="1417"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c>
          <w:tcPr>
            <w:tcW w:w="2127"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737" w:type="dxa"/>
            <w:vAlign w:val="bottom"/>
          </w:tcPr>
          <w:p w:rsidR="00C762F4" w:rsidRPr="00C8764D" w:rsidRDefault="00C762F4">
            <w:pPr>
              <w:pStyle w:val="ConsPlusNormal"/>
              <w:rPr>
                <w:rFonts w:ascii="Times New Roman" w:hAnsi="Times New Roman" w:cs="Arial"/>
                <w:sz w:val="28"/>
              </w:rPr>
            </w:pPr>
          </w:p>
        </w:tc>
        <w:tc>
          <w:tcPr>
            <w:tcW w:w="850" w:type="dxa"/>
            <w:vAlign w:val="bottom"/>
          </w:tcPr>
          <w:p w:rsidR="00C762F4" w:rsidRPr="00C8764D" w:rsidRDefault="00C762F4">
            <w:pPr>
              <w:pStyle w:val="ConsPlusNormal"/>
              <w:rPr>
                <w:rFonts w:ascii="Times New Roman" w:hAnsi="Times New Roman" w:cs="Arial"/>
                <w:sz w:val="28"/>
              </w:rPr>
            </w:pPr>
          </w:p>
        </w:tc>
        <w:tc>
          <w:tcPr>
            <w:tcW w:w="964"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rPr>
                <w:rFonts w:ascii="Times New Roman" w:hAnsi="Times New Roman" w:cs="Arial"/>
                <w:sz w:val="28"/>
              </w:rPr>
            </w:pPr>
          </w:p>
        </w:tc>
        <w:tc>
          <w:tcPr>
            <w:tcW w:w="1878" w:type="dxa"/>
            <w:vAlign w:val="bottom"/>
          </w:tcPr>
          <w:p w:rsidR="00C762F4" w:rsidRPr="00C8764D" w:rsidRDefault="00C762F4">
            <w:pPr>
              <w:pStyle w:val="ConsPlusNormal"/>
              <w:rPr>
                <w:rFonts w:ascii="Times New Roman" w:hAnsi="Times New Roman" w:cs="Arial"/>
                <w:sz w:val="28"/>
              </w:rPr>
            </w:pPr>
          </w:p>
        </w:tc>
        <w:tc>
          <w:tcPr>
            <w:tcW w:w="1417" w:type="dxa"/>
            <w:vAlign w:val="bottom"/>
          </w:tcPr>
          <w:p w:rsidR="00C762F4" w:rsidRPr="00C8764D" w:rsidRDefault="00C762F4">
            <w:pPr>
              <w:pStyle w:val="ConsPlusNormal"/>
              <w:rPr>
                <w:rFonts w:ascii="Times New Roman" w:hAnsi="Times New Roman" w:cs="Arial"/>
                <w:sz w:val="28"/>
              </w:rPr>
            </w:pPr>
          </w:p>
        </w:tc>
        <w:tc>
          <w:tcPr>
            <w:tcW w:w="1701" w:type="dxa"/>
            <w:vAlign w:val="bottom"/>
          </w:tcPr>
          <w:p w:rsidR="00C762F4" w:rsidRPr="00C8764D" w:rsidRDefault="00C762F4">
            <w:pPr>
              <w:pStyle w:val="ConsPlusNormal"/>
              <w:rPr>
                <w:rFonts w:ascii="Times New Roman" w:hAnsi="Times New Roman" w:cs="Arial"/>
                <w:sz w:val="28"/>
              </w:rPr>
            </w:pPr>
          </w:p>
        </w:tc>
        <w:tc>
          <w:tcPr>
            <w:tcW w:w="2127" w:type="dxa"/>
            <w:vAlign w:val="bottom"/>
          </w:tcPr>
          <w:p w:rsidR="00C762F4" w:rsidRPr="00C8764D" w:rsidRDefault="00C762F4">
            <w:pPr>
              <w:pStyle w:val="ConsPlusNormal"/>
              <w:rPr>
                <w:rFonts w:ascii="Times New Roman" w:hAnsi="Times New Roman" w:cs="Arial"/>
                <w:sz w:val="28"/>
              </w:rPr>
            </w:pPr>
          </w:p>
        </w:tc>
      </w:tr>
      <w:tr w:rsidR="00C762F4" w:rsidRPr="00C8764D" w:rsidTr="00C842CE">
        <w:tblPrEx>
          <w:tblBorders>
            <w:insideV w:val="nil"/>
          </w:tblBorders>
        </w:tblPrEx>
        <w:tc>
          <w:tcPr>
            <w:tcW w:w="737" w:type="dxa"/>
            <w:tcBorders>
              <w:left w:val="single" w:sz="4" w:space="0" w:color="auto"/>
            </w:tcBorders>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Итого</w:t>
            </w:r>
          </w:p>
        </w:tc>
        <w:tc>
          <w:tcPr>
            <w:tcW w:w="850"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964" w:type="dxa"/>
            <w:vAlign w:val="bottom"/>
          </w:tcPr>
          <w:p w:rsidR="00C762F4" w:rsidRPr="00C8764D" w:rsidRDefault="00C762F4">
            <w:pPr>
              <w:pStyle w:val="ConsPlusNormal"/>
              <w:rPr>
                <w:rFonts w:ascii="Times New Roman" w:hAnsi="Times New Roman" w:cs="Arial"/>
                <w:sz w:val="28"/>
              </w:rPr>
            </w:pPr>
          </w:p>
        </w:tc>
        <w:tc>
          <w:tcPr>
            <w:tcW w:w="1020"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878"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417" w:type="dxa"/>
            <w:vAlign w:val="bottom"/>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X</w:t>
            </w:r>
          </w:p>
        </w:tc>
        <w:tc>
          <w:tcPr>
            <w:tcW w:w="1701" w:type="dxa"/>
            <w:vAlign w:val="bottom"/>
          </w:tcPr>
          <w:p w:rsidR="00C762F4" w:rsidRPr="00C8764D" w:rsidRDefault="00C762F4">
            <w:pPr>
              <w:pStyle w:val="ConsPlusNormal"/>
              <w:rPr>
                <w:rFonts w:ascii="Times New Roman" w:hAnsi="Times New Roman" w:cs="Arial"/>
                <w:sz w:val="28"/>
              </w:rPr>
            </w:pPr>
          </w:p>
        </w:tc>
        <w:tc>
          <w:tcPr>
            <w:tcW w:w="2127" w:type="dxa"/>
            <w:tcBorders>
              <w:right w:val="single" w:sz="4" w:space="0" w:color="auto"/>
            </w:tcBorders>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842CE" w:rsidRPr="00C8764D" w:rsidRDefault="00C842CE">
      <w:pPr>
        <w:pStyle w:val="ConsPlusNormal"/>
        <w:jc w:val="both"/>
        <w:rPr>
          <w:rFonts w:ascii="Times New Roman" w:hAnsi="Times New Roman"/>
          <w:sz w:val="28"/>
        </w:rPr>
      </w:pPr>
    </w:p>
    <w:p w:rsidR="00C842CE" w:rsidRPr="00C8764D" w:rsidRDefault="00C842CE">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4A1A3C" w:rsidRPr="00C8764D" w:rsidRDefault="004A1A3C">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842CE" w:rsidRPr="00C8764D" w:rsidRDefault="00C842CE">
      <w:pPr>
        <w:pStyle w:val="ConsPlusNormal"/>
        <w:jc w:val="right"/>
        <w:rPr>
          <w:rFonts w:ascii="Times New Roman" w:hAnsi="Times New Roman" w:cs="Arial"/>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11</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w:t>
      </w:r>
      <w:r w:rsidR="006C5EEC">
        <w:rPr>
          <w:rFonts w:ascii="Times New Roman" w:hAnsi="Times New Roman" w:cs="Arial"/>
          <w:sz w:val="28"/>
          <w:szCs w:val="18"/>
        </w:rPr>
        <w:t xml:space="preserve">е поселений, входящих в состав </w:t>
      </w:r>
      <w:r w:rsidRPr="00C8764D">
        <w:rPr>
          <w:rFonts w:ascii="Times New Roman" w:hAnsi="Times New Roman" w:cs="Arial"/>
          <w:sz w:val="28"/>
          <w:szCs w:val="18"/>
        </w:rPr>
        <w:t>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 области</w:t>
      </w:r>
    </w:p>
    <w:p w:rsidR="00C762F4" w:rsidRPr="00C8764D" w:rsidRDefault="00C762F4" w:rsidP="00E63EA0">
      <w:pPr>
        <w:pStyle w:val="ConsPlusNormal"/>
        <w:jc w:val="right"/>
        <w:rPr>
          <w:rFonts w:ascii="Times New Roman" w:hAnsi="Times New Roman"/>
          <w:sz w:val="28"/>
        </w:rPr>
      </w:pPr>
    </w:p>
    <w:p w:rsidR="008178D7" w:rsidRPr="00C8764D" w:rsidRDefault="00C762F4" w:rsidP="008178D7">
      <w:pPr>
        <w:pStyle w:val="ConsPlusNormal"/>
        <w:jc w:val="right"/>
        <w:rPr>
          <w:rFonts w:ascii="Times New Roman" w:hAnsi="Times New Roman"/>
          <w:sz w:val="28"/>
        </w:rPr>
      </w:pPr>
      <w:r w:rsidRPr="00C8764D">
        <w:rPr>
          <w:rFonts w:ascii="Times New Roman" w:hAnsi="Times New Roman"/>
          <w:sz w:val="28"/>
        </w:rPr>
        <w:t>ФОРМА</w:t>
      </w: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center"/>
        <w:rPr>
          <w:rFonts w:ascii="Times New Roman" w:hAnsi="Times New Roman" w:cs="Arial"/>
          <w:sz w:val="28"/>
        </w:rPr>
      </w:pPr>
      <w:bookmarkStart w:id="38" w:name="P2170"/>
      <w:bookmarkEnd w:id="38"/>
      <w:r w:rsidRPr="00C8764D">
        <w:rPr>
          <w:rFonts w:ascii="Times New Roman" w:hAnsi="Times New Roman" w:cs="Arial"/>
          <w:sz w:val="28"/>
        </w:rPr>
        <w:t>РАСЧЕТ ЗАТРАТ НА ТЕХНИЧЕСКОЕ ОБСЛУЖИВАНИЕ</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И ТЕКУЩИЙ РЕМОНТ ТРАНСПОРТНЫХ СРЕДСТВ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E63EA0">
      <w:pPr>
        <w:pStyle w:val="ConsPlusNormal"/>
        <w:jc w:val="center"/>
        <w:rPr>
          <w:rFonts w:ascii="Times New Roman" w:hAnsi="Times New Roman" w:cs="Arial"/>
          <w:sz w:val="28"/>
        </w:rPr>
      </w:pPr>
      <w:r w:rsidRPr="00C8764D">
        <w:rPr>
          <w:rFonts w:ascii="Times New Roman" w:hAnsi="Times New Roman" w:cs="Arial"/>
          <w:sz w:val="28"/>
        </w:rPr>
        <w:t>М</w:t>
      </w:r>
      <w:r w:rsidR="00C762F4" w:rsidRPr="00C8764D">
        <w:rPr>
          <w:rFonts w:ascii="Times New Roman" w:hAnsi="Times New Roman" w:cs="Arial"/>
          <w:sz w:val="28"/>
        </w:rPr>
        <w:t>уницип</w:t>
      </w:r>
      <w:r w:rsidRPr="00C8764D">
        <w:rPr>
          <w:rFonts w:ascii="Times New Roman" w:hAnsi="Times New Roman" w:cs="Arial"/>
          <w:sz w:val="28"/>
        </w:rPr>
        <w:t xml:space="preserve">альные </w:t>
      </w:r>
      <w:r w:rsidR="00C762F4" w:rsidRPr="00C8764D">
        <w:rPr>
          <w:rFonts w:ascii="Times New Roman" w:hAnsi="Times New Roman" w:cs="Arial"/>
          <w:sz w:val="28"/>
        </w:rPr>
        <w:t xml:space="preserve"> 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598"/>
        <w:gridCol w:w="993"/>
        <w:gridCol w:w="1275"/>
        <w:gridCol w:w="851"/>
        <w:gridCol w:w="1984"/>
        <w:gridCol w:w="2268"/>
      </w:tblGrid>
      <w:tr w:rsidR="00C762F4" w:rsidRPr="00C8764D" w:rsidTr="00C842CE">
        <w:tc>
          <w:tcPr>
            <w:tcW w:w="56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N </w:t>
            </w:r>
            <w:proofErr w:type="gramStart"/>
            <w:r w:rsidRPr="00C8764D">
              <w:rPr>
                <w:rFonts w:ascii="Times New Roman" w:hAnsi="Times New Roman" w:cs="Arial"/>
                <w:sz w:val="28"/>
              </w:rPr>
              <w:t>п</w:t>
            </w:r>
            <w:proofErr w:type="gramEnd"/>
            <w:r w:rsidRPr="00C8764D">
              <w:rPr>
                <w:rFonts w:ascii="Times New Roman" w:hAnsi="Times New Roman" w:cs="Arial"/>
                <w:sz w:val="28"/>
              </w:rPr>
              <w:t>/п</w:t>
            </w:r>
          </w:p>
        </w:tc>
        <w:tc>
          <w:tcPr>
            <w:tcW w:w="459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Наименование видов расходов (в том числе силами собственного ремонтного персонала, силами сторонних организаций в разрезе видов ремонтных работ и технического обслуживания, запасных частей и материалов)</w:t>
            </w:r>
          </w:p>
        </w:tc>
        <w:tc>
          <w:tcPr>
            <w:tcW w:w="993"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Пробег, </w:t>
            </w:r>
            <w:proofErr w:type="gramStart"/>
            <w:r w:rsidRPr="00C8764D">
              <w:rPr>
                <w:rFonts w:ascii="Times New Roman" w:hAnsi="Times New Roman" w:cs="Arial"/>
                <w:sz w:val="28"/>
              </w:rPr>
              <w:t>км</w:t>
            </w:r>
            <w:proofErr w:type="gramEnd"/>
          </w:p>
        </w:tc>
        <w:tc>
          <w:tcPr>
            <w:tcW w:w="127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Норма затрат на 1 км пробега, руб.</w:t>
            </w:r>
          </w:p>
        </w:tc>
        <w:tc>
          <w:tcPr>
            <w:tcW w:w="85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Базовый период (тыс. руб.)</w:t>
            </w:r>
          </w:p>
        </w:tc>
        <w:tc>
          <w:tcPr>
            <w:tcW w:w="198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Действующий период (тыс. руб.)</w:t>
            </w:r>
          </w:p>
        </w:tc>
        <w:tc>
          <w:tcPr>
            <w:tcW w:w="226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Период регулирования (план) (тыс. руб.)</w:t>
            </w:r>
          </w:p>
        </w:tc>
      </w:tr>
      <w:tr w:rsidR="00C762F4" w:rsidRPr="00C8764D" w:rsidTr="00C842CE">
        <w:tc>
          <w:tcPr>
            <w:tcW w:w="56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w:t>
            </w:r>
          </w:p>
        </w:tc>
        <w:tc>
          <w:tcPr>
            <w:tcW w:w="459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993" w:type="dxa"/>
            <w:vAlign w:val="center"/>
          </w:tcPr>
          <w:p w:rsidR="00C762F4" w:rsidRPr="00C8764D" w:rsidRDefault="00C762F4">
            <w:pPr>
              <w:pStyle w:val="ConsPlusNormal"/>
              <w:rPr>
                <w:rFonts w:ascii="Times New Roman" w:hAnsi="Times New Roman" w:cs="Arial"/>
                <w:sz w:val="28"/>
              </w:rPr>
            </w:pPr>
          </w:p>
        </w:tc>
        <w:tc>
          <w:tcPr>
            <w:tcW w:w="1275" w:type="dxa"/>
            <w:vAlign w:val="center"/>
          </w:tcPr>
          <w:p w:rsidR="00C762F4" w:rsidRPr="00C8764D" w:rsidRDefault="00C762F4">
            <w:pPr>
              <w:pStyle w:val="ConsPlusNormal"/>
              <w:rPr>
                <w:rFonts w:ascii="Times New Roman" w:hAnsi="Times New Roman" w:cs="Arial"/>
                <w:sz w:val="28"/>
              </w:rPr>
            </w:pPr>
          </w:p>
        </w:tc>
        <w:tc>
          <w:tcPr>
            <w:tcW w:w="851"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198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226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5</w:t>
            </w:r>
          </w:p>
        </w:tc>
      </w:tr>
      <w:tr w:rsidR="00C762F4" w:rsidRPr="00C8764D" w:rsidTr="00C842CE">
        <w:tc>
          <w:tcPr>
            <w:tcW w:w="567" w:type="dxa"/>
            <w:vAlign w:val="bottom"/>
          </w:tcPr>
          <w:p w:rsidR="00C762F4" w:rsidRPr="00C8764D" w:rsidRDefault="00C762F4">
            <w:pPr>
              <w:pStyle w:val="ConsPlusNormal"/>
              <w:rPr>
                <w:rFonts w:ascii="Times New Roman" w:hAnsi="Times New Roman" w:cs="Arial"/>
                <w:sz w:val="28"/>
              </w:rPr>
            </w:pPr>
          </w:p>
        </w:tc>
        <w:tc>
          <w:tcPr>
            <w:tcW w:w="4598" w:type="dxa"/>
            <w:vAlign w:val="bottom"/>
          </w:tcPr>
          <w:p w:rsidR="00C762F4" w:rsidRPr="00C8764D" w:rsidRDefault="00C762F4">
            <w:pPr>
              <w:pStyle w:val="ConsPlusNormal"/>
              <w:rPr>
                <w:rFonts w:ascii="Times New Roman" w:hAnsi="Times New Roman" w:cs="Arial"/>
                <w:sz w:val="28"/>
              </w:rPr>
            </w:pPr>
          </w:p>
        </w:tc>
        <w:tc>
          <w:tcPr>
            <w:tcW w:w="993"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1984" w:type="dxa"/>
            <w:vAlign w:val="bottom"/>
          </w:tcPr>
          <w:p w:rsidR="00C762F4" w:rsidRPr="00C8764D" w:rsidRDefault="00C762F4">
            <w:pPr>
              <w:pStyle w:val="ConsPlusNormal"/>
              <w:rPr>
                <w:rFonts w:ascii="Times New Roman" w:hAnsi="Times New Roman" w:cs="Arial"/>
                <w:sz w:val="28"/>
              </w:rPr>
            </w:pPr>
          </w:p>
        </w:tc>
        <w:tc>
          <w:tcPr>
            <w:tcW w:w="2268"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567" w:type="dxa"/>
            <w:vAlign w:val="bottom"/>
          </w:tcPr>
          <w:p w:rsidR="00C762F4" w:rsidRPr="00C8764D" w:rsidRDefault="00C762F4">
            <w:pPr>
              <w:pStyle w:val="ConsPlusNormal"/>
              <w:rPr>
                <w:rFonts w:ascii="Times New Roman" w:hAnsi="Times New Roman" w:cs="Arial"/>
                <w:sz w:val="28"/>
              </w:rPr>
            </w:pPr>
          </w:p>
        </w:tc>
        <w:tc>
          <w:tcPr>
            <w:tcW w:w="4598" w:type="dxa"/>
            <w:vAlign w:val="bottom"/>
          </w:tcPr>
          <w:p w:rsidR="00C762F4" w:rsidRPr="00C8764D" w:rsidRDefault="00C762F4">
            <w:pPr>
              <w:pStyle w:val="ConsPlusNormal"/>
              <w:rPr>
                <w:rFonts w:ascii="Times New Roman" w:hAnsi="Times New Roman" w:cs="Arial"/>
                <w:sz w:val="28"/>
              </w:rPr>
            </w:pPr>
          </w:p>
        </w:tc>
        <w:tc>
          <w:tcPr>
            <w:tcW w:w="993"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1984" w:type="dxa"/>
            <w:vAlign w:val="bottom"/>
          </w:tcPr>
          <w:p w:rsidR="00C762F4" w:rsidRPr="00C8764D" w:rsidRDefault="00C762F4">
            <w:pPr>
              <w:pStyle w:val="ConsPlusNormal"/>
              <w:rPr>
                <w:rFonts w:ascii="Times New Roman" w:hAnsi="Times New Roman" w:cs="Arial"/>
                <w:sz w:val="28"/>
              </w:rPr>
            </w:pPr>
          </w:p>
        </w:tc>
        <w:tc>
          <w:tcPr>
            <w:tcW w:w="2268" w:type="dxa"/>
            <w:vAlign w:val="bottom"/>
          </w:tcPr>
          <w:p w:rsidR="00C762F4" w:rsidRPr="00C8764D" w:rsidRDefault="00C762F4">
            <w:pPr>
              <w:pStyle w:val="ConsPlusNormal"/>
              <w:rPr>
                <w:rFonts w:ascii="Times New Roman" w:hAnsi="Times New Roman" w:cs="Arial"/>
                <w:sz w:val="28"/>
              </w:rPr>
            </w:pPr>
          </w:p>
        </w:tc>
      </w:tr>
      <w:tr w:rsidR="00C762F4" w:rsidRPr="00C8764D" w:rsidTr="00C842CE">
        <w:tc>
          <w:tcPr>
            <w:tcW w:w="567" w:type="dxa"/>
            <w:vAlign w:val="bottom"/>
          </w:tcPr>
          <w:p w:rsidR="00C762F4" w:rsidRPr="00C8764D" w:rsidRDefault="00C762F4">
            <w:pPr>
              <w:pStyle w:val="ConsPlusNormal"/>
              <w:rPr>
                <w:rFonts w:ascii="Times New Roman" w:hAnsi="Times New Roman" w:cs="Arial"/>
                <w:sz w:val="28"/>
              </w:rPr>
            </w:pPr>
          </w:p>
        </w:tc>
        <w:tc>
          <w:tcPr>
            <w:tcW w:w="4598" w:type="dxa"/>
            <w:vAlign w:val="bottom"/>
          </w:tcPr>
          <w:p w:rsidR="00C762F4" w:rsidRPr="00C8764D" w:rsidRDefault="00C762F4">
            <w:pPr>
              <w:pStyle w:val="ConsPlusNormal"/>
              <w:rPr>
                <w:rFonts w:ascii="Times New Roman" w:hAnsi="Times New Roman" w:cs="Arial"/>
                <w:sz w:val="28"/>
              </w:rPr>
            </w:pPr>
          </w:p>
        </w:tc>
        <w:tc>
          <w:tcPr>
            <w:tcW w:w="993"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1984" w:type="dxa"/>
            <w:vAlign w:val="bottom"/>
          </w:tcPr>
          <w:p w:rsidR="00C762F4" w:rsidRPr="00C8764D" w:rsidRDefault="00C762F4">
            <w:pPr>
              <w:pStyle w:val="ConsPlusNormal"/>
              <w:rPr>
                <w:rFonts w:ascii="Times New Roman" w:hAnsi="Times New Roman" w:cs="Arial"/>
                <w:sz w:val="28"/>
              </w:rPr>
            </w:pPr>
          </w:p>
        </w:tc>
        <w:tc>
          <w:tcPr>
            <w:tcW w:w="2268" w:type="dxa"/>
            <w:vAlign w:val="bottom"/>
          </w:tcPr>
          <w:p w:rsidR="00C762F4" w:rsidRPr="00C8764D" w:rsidRDefault="00C762F4">
            <w:pPr>
              <w:pStyle w:val="ConsPlusNormal"/>
              <w:rPr>
                <w:rFonts w:ascii="Times New Roman" w:hAnsi="Times New Roman" w:cs="Arial"/>
                <w:sz w:val="28"/>
              </w:rPr>
            </w:pPr>
          </w:p>
        </w:tc>
      </w:tr>
      <w:tr w:rsidR="00C762F4" w:rsidRPr="00C8764D" w:rsidTr="00C842CE">
        <w:tblPrEx>
          <w:tblBorders>
            <w:insideV w:val="nil"/>
          </w:tblBorders>
        </w:tblPrEx>
        <w:tc>
          <w:tcPr>
            <w:tcW w:w="567" w:type="dxa"/>
            <w:tcBorders>
              <w:left w:val="single" w:sz="4" w:space="0" w:color="auto"/>
            </w:tcBorders>
            <w:vAlign w:val="bottom"/>
          </w:tcPr>
          <w:p w:rsidR="00C762F4" w:rsidRPr="00C8764D" w:rsidRDefault="00C762F4">
            <w:pPr>
              <w:pStyle w:val="ConsPlusNormal"/>
              <w:rPr>
                <w:rFonts w:ascii="Times New Roman" w:hAnsi="Times New Roman" w:cs="Arial"/>
                <w:sz w:val="28"/>
              </w:rPr>
            </w:pPr>
          </w:p>
        </w:tc>
        <w:tc>
          <w:tcPr>
            <w:tcW w:w="4598" w:type="dxa"/>
            <w:vAlign w:val="bottom"/>
          </w:tcPr>
          <w:p w:rsidR="00C762F4" w:rsidRPr="00C8764D" w:rsidRDefault="00C762F4">
            <w:pPr>
              <w:pStyle w:val="ConsPlusNormal"/>
              <w:rPr>
                <w:rFonts w:ascii="Times New Roman" w:hAnsi="Times New Roman" w:cs="Arial"/>
                <w:sz w:val="28"/>
              </w:rPr>
            </w:pPr>
            <w:r w:rsidRPr="00C8764D">
              <w:rPr>
                <w:rFonts w:ascii="Times New Roman" w:hAnsi="Times New Roman" w:cs="Arial"/>
                <w:sz w:val="28"/>
              </w:rPr>
              <w:t>Итого</w:t>
            </w:r>
          </w:p>
        </w:tc>
        <w:tc>
          <w:tcPr>
            <w:tcW w:w="993" w:type="dxa"/>
            <w:vAlign w:val="bottom"/>
          </w:tcPr>
          <w:p w:rsidR="00C762F4" w:rsidRPr="00C8764D" w:rsidRDefault="00C762F4">
            <w:pPr>
              <w:pStyle w:val="ConsPlusNormal"/>
              <w:rPr>
                <w:rFonts w:ascii="Times New Roman" w:hAnsi="Times New Roman" w:cs="Arial"/>
                <w:sz w:val="28"/>
              </w:rPr>
            </w:pPr>
          </w:p>
        </w:tc>
        <w:tc>
          <w:tcPr>
            <w:tcW w:w="1275" w:type="dxa"/>
            <w:vAlign w:val="bottom"/>
          </w:tcPr>
          <w:p w:rsidR="00C762F4" w:rsidRPr="00C8764D" w:rsidRDefault="00C762F4">
            <w:pPr>
              <w:pStyle w:val="ConsPlusNormal"/>
              <w:rPr>
                <w:rFonts w:ascii="Times New Roman" w:hAnsi="Times New Roman" w:cs="Arial"/>
                <w:sz w:val="28"/>
              </w:rPr>
            </w:pPr>
          </w:p>
        </w:tc>
        <w:tc>
          <w:tcPr>
            <w:tcW w:w="851" w:type="dxa"/>
            <w:vAlign w:val="bottom"/>
          </w:tcPr>
          <w:p w:rsidR="00C762F4" w:rsidRPr="00C8764D" w:rsidRDefault="00C762F4">
            <w:pPr>
              <w:pStyle w:val="ConsPlusNormal"/>
              <w:rPr>
                <w:rFonts w:ascii="Times New Roman" w:hAnsi="Times New Roman" w:cs="Arial"/>
                <w:sz w:val="28"/>
              </w:rPr>
            </w:pPr>
          </w:p>
        </w:tc>
        <w:tc>
          <w:tcPr>
            <w:tcW w:w="1984" w:type="dxa"/>
            <w:vAlign w:val="bottom"/>
          </w:tcPr>
          <w:p w:rsidR="00C762F4" w:rsidRPr="00C8764D" w:rsidRDefault="00C762F4">
            <w:pPr>
              <w:pStyle w:val="ConsPlusNormal"/>
              <w:rPr>
                <w:rFonts w:ascii="Times New Roman" w:hAnsi="Times New Roman" w:cs="Arial"/>
                <w:sz w:val="28"/>
              </w:rPr>
            </w:pPr>
          </w:p>
        </w:tc>
        <w:tc>
          <w:tcPr>
            <w:tcW w:w="2268" w:type="dxa"/>
            <w:tcBorders>
              <w:right w:val="single" w:sz="4" w:space="0" w:color="auto"/>
            </w:tcBorders>
            <w:vAlign w:val="bottom"/>
          </w:tcPr>
          <w:p w:rsidR="00C762F4" w:rsidRPr="00C8764D" w:rsidRDefault="00C762F4">
            <w:pPr>
              <w:pStyle w:val="ConsPlusNormal"/>
              <w:rPr>
                <w:rFonts w:ascii="Times New Roman" w:hAnsi="Times New Roman" w:cs="Arial"/>
                <w:sz w:val="28"/>
              </w:rPr>
            </w:pPr>
          </w:p>
        </w:tc>
      </w:tr>
    </w:tbl>
    <w:p w:rsidR="00C762F4" w:rsidRPr="00C8764D" w:rsidRDefault="00C762F4">
      <w:pPr>
        <w:pStyle w:val="ConsPlusNormal"/>
        <w:jc w:val="both"/>
        <w:rPr>
          <w:rFonts w:ascii="Times New Roman" w:hAnsi="Times New Roman" w:cs="Arial"/>
          <w:sz w:val="28"/>
        </w:rPr>
      </w:pP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М.П.</w:t>
      </w:r>
    </w:p>
    <w:p w:rsidR="00C762F4" w:rsidRPr="00C8764D" w:rsidRDefault="00C762F4">
      <w:pPr>
        <w:pStyle w:val="ConsPlusNormal"/>
        <w:jc w:val="both"/>
        <w:rPr>
          <w:rFonts w:ascii="Times New Roman" w:hAnsi="Times New Roman" w:cs="Arial"/>
          <w:sz w:val="28"/>
        </w:rPr>
      </w:pPr>
    </w:p>
    <w:p w:rsidR="00E63EA0" w:rsidRPr="00C8764D" w:rsidRDefault="00E63EA0">
      <w:pPr>
        <w:pStyle w:val="ConsPlusNormal"/>
        <w:jc w:val="both"/>
        <w:rPr>
          <w:rFonts w:ascii="Times New Roman" w:hAnsi="Times New Roman" w:cs="Arial"/>
          <w:sz w:val="28"/>
        </w:rPr>
      </w:pPr>
    </w:p>
    <w:p w:rsidR="00C842CE" w:rsidRPr="00C8764D" w:rsidRDefault="00C842CE">
      <w:pPr>
        <w:pStyle w:val="ConsPlusNormal"/>
        <w:jc w:val="both"/>
        <w:rPr>
          <w:rFonts w:ascii="Times New Roman" w:hAnsi="Times New Roman" w:cs="Arial"/>
          <w:sz w:val="28"/>
        </w:rPr>
      </w:pPr>
    </w:p>
    <w:p w:rsidR="00C842CE" w:rsidRPr="00C8764D" w:rsidRDefault="00C842CE">
      <w:pPr>
        <w:pStyle w:val="ConsPlusNormal"/>
        <w:jc w:val="both"/>
        <w:rPr>
          <w:rFonts w:ascii="Times New Roman" w:hAnsi="Times New Roman" w:cs="Arial"/>
          <w:sz w:val="28"/>
        </w:rPr>
      </w:pPr>
    </w:p>
    <w:p w:rsidR="00E63EA0" w:rsidRPr="00C8764D" w:rsidRDefault="00E63EA0">
      <w:pPr>
        <w:pStyle w:val="ConsPlusNormal"/>
        <w:jc w:val="both"/>
        <w:rPr>
          <w:rFonts w:ascii="Times New Roman" w:hAnsi="Times New Roman"/>
          <w:sz w:val="28"/>
        </w:rPr>
      </w:pPr>
    </w:p>
    <w:p w:rsidR="00C762F4" w:rsidRPr="00C8764D" w:rsidRDefault="00C762F4">
      <w:pPr>
        <w:pStyle w:val="ConsPlusNormal"/>
        <w:jc w:val="both"/>
        <w:rPr>
          <w:rFonts w:ascii="Times New Roman" w:hAnsi="Times New Roman"/>
          <w:sz w:val="28"/>
        </w:rPr>
      </w:pPr>
    </w:p>
    <w:p w:rsidR="00C842CE" w:rsidRPr="00C8764D" w:rsidRDefault="00C842CE">
      <w:pPr>
        <w:pStyle w:val="ConsPlusNormal"/>
        <w:jc w:val="right"/>
        <w:rPr>
          <w:rFonts w:ascii="Times New Roman" w:hAnsi="Times New Roman" w:cs="Arial"/>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12</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к  Порядку установления, изменения и введения в действие регулируемых тарифов </w:t>
      </w:r>
      <w:proofErr w:type="gramStart"/>
      <w:r w:rsidRPr="00C8764D">
        <w:rPr>
          <w:rFonts w:ascii="Times New Roman" w:hAnsi="Times New Roman" w:cs="Arial"/>
          <w:sz w:val="28"/>
          <w:szCs w:val="18"/>
        </w:rPr>
        <w:t>на</w:t>
      </w:r>
      <w:proofErr w:type="gramEnd"/>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перевозки по муниципальным маршрутам регулярных перевозок пассажиров и багажа</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автомобильным транспортом в границах сельских поселений, в границах  двух и более поселений, входящих в состав 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 области</w:t>
      </w:r>
    </w:p>
    <w:p w:rsidR="00C762F4" w:rsidRPr="00C8764D" w:rsidRDefault="00C762F4" w:rsidP="008178D7">
      <w:pPr>
        <w:pStyle w:val="ConsPlusNormal"/>
        <w:jc w:val="right"/>
        <w:rPr>
          <w:rFonts w:ascii="Times New Roman" w:hAnsi="Times New Roman" w:cs="Arial"/>
          <w:sz w:val="28"/>
        </w:rPr>
      </w:pPr>
      <w:r w:rsidRPr="00C8764D">
        <w:rPr>
          <w:rFonts w:ascii="Times New Roman" w:hAnsi="Times New Roman" w:cs="Arial"/>
          <w:sz w:val="28"/>
        </w:rPr>
        <w:t>ФОРМА</w:t>
      </w:r>
    </w:p>
    <w:p w:rsidR="00C762F4" w:rsidRPr="00C8764D" w:rsidRDefault="00C762F4">
      <w:pPr>
        <w:pStyle w:val="ConsPlusNormal"/>
        <w:jc w:val="center"/>
        <w:rPr>
          <w:rFonts w:ascii="Times New Roman" w:hAnsi="Times New Roman" w:cs="Arial"/>
          <w:sz w:val="28"/>
        </w:rPr>
      </w:pPr>
      <w:bookmarkStart w:id="39" w:name="P2258"/>
      <w:bookmarkEnd w:id="39"/>
      <w:r w:rsidRPr="00C8764D">
        <w:rPr>
          <w:rFonts w:ascii="Times New Roman" w:hAnsi="Times New Roman" w:cs="Arial"/>
          <w:sz w:val="28"/>
        </w:rPr>
        <w:t>РАСЧЕТ ЗАТРАТ НА АМОРТИЗАЦИЮ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C762F4" w:rsidP="008178D7">
      <w:pPr>
        <w:pStyle w:val="ConsPlusNormal"/>
        <w:jc w:val="center"/>
        <w:rPr>
          <w:rFonts w:ascii="Times New Roman" w:hAnsi="Times New Roman" w:cs="Arial"/>
          <w:sz w:val="28"/>
        </w:rPr>
      </w:pPr>
      <w:r w:rsidRPr="00C8764D">
        <w:rPr>
          <w:rFonts w:ascii="Times New Roman" w:hAnsi="Times New Roman" w:cs="Arial"/>
          <w:sz w:val="28"/>
        </w:rPr>
        <w:t>муницип</w:t>
      </w:r>
      <w:r w:rsidR="00E63EA0" w:rsidRPr="00C8764D">
        <w:rPr>
          <w:rFonts w:ascii="Times New Roman" w:hAnsi="Times New Roman" w:cs="Arial"/>
          <w:sz w:val="28"/>
        </w:rPr>
        <w:t>альные</w:t>
      </w:r>
      <w:r w:rsidRPr="00C8764D">
        <w:rPr>
          <w:rFonts w:ascii="Times New Roman" w:hAnsi="Times New Roman" w:cs="Arial"/>
          <w:sz w:val="28"/>
        </w:rPr>
        <w:t xml:space="preserve"> перевозки</w:t>
      </w:r>
    </w:p>
    <w:tbl>
      <w:tblPr>
        <w:tblW w:w="15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8"/>
        <w:gridCol w:w="2308"/>
        <w:gridCol w:w="567"/>
        <w:gridCol w:w="567"/>
        <w:gridCol w:w="585"/>
        <w:gridCol w:w="896"/>
        <w:gridCol w:w="959"/>
        <w:gridCol w:w="1215"/>
        <w:gridCol w:w="767"/>
        <w:gridCol w:w="959"/>
        <w:gridCol w:w="1023"/>
        <w:gridCol w:w="1215"/>
        <w:gridCol w:w="704"/>
        <w:gridCol w:w="896"/>
        <w:gridCol w:w="959"/>
        <w:gridCol w:w="1279"/>
      </w:tblGrid>
      <w:tr w:rsidR="00C762F4" w:rsidRPr="00C8764D" w:rsidTr="00826737">
        <w:trPr>
          <w:trHeight w:val="383"/>
        </w:trPr>
        <w:tc>
          <w:tcPr>
            <w:tcW w:w="448"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N</w:t>
            </w:r>
          </w:p>
        </w:tc>
        <w:tc>
          <w:tcPr>
            <w:tcW w:w="2308"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 xml:space="preserve">Наименование </w:t>
            </w:r>
            <w:r w:rsidRPr="00C8764D">
              <w:rPr>
                <w:rFonts w:ascii="Times New Roman" w:hAnsi="Times New Roman" w:cs="Arial"/>
                <w:sz w:val="28"/>
              </w:rPr>
              <w:lastRenderedPageBreak/>
              <w:t>основных фондов (заполняется в разрезе видов регулируемой деятельности)</w:t>
            </w:r>
          </w:p>
        </w:tc>
        <w:tc>
          <w:tcPr>
            <w:tcW w:w="567"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lastRenderedPageBreak/>
              <w:t>Гос</w:t>
            </w:r>
            <w:r w:rsidRPr="00C8764D">
              <w:rPr>
                <w:rFonts w:ascii="Times New Roman" w:hAnsi="Times New Roman" w:cs="Arial"/>
                <w:sz w:val="28"/>
              </w:rPr>
              <w:lastRenderedPageBreak/>
              <w:t>. номер</w:t>
            </w:r>
          </w:p>
        </w:tc>
        <w:tc>
          <w:tcPr>
            <w:tcW w:w="567" w:type="dxa"/>
            <w:vMerge w:val="restart"/>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lastRenderedPageBreak/>
              <w:t>Го</w:t>
            </w:r>
            <w:r w:rsidRPr="00C8764D">
              <w:rPr>
                <w:rFonts w:ascii="Times New Roman" w:hAnsi="Times New Roman" w:cs="Arial"/>
                <w:sz w:val="28"/>
              </w:rPr>
              <w:lastRenderedPageBreak/>
              <w:t>д выпуска</w:t>
            </w:r>
          </w:p>
        </w:tc>
        <w:tc>
          <w:tcPr>
            <w:tcW w:w="3655"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lastRenderedPageBreak/>
              <w:t>Базовый период (факт)</w:t>
            </w:r>
          </w:p>
        </w:tc>
        <w:tc>
          <w:tcPr>
            <w:tcW w:w="3964"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В действующем тарифе</w:t>
            </w:r>
          </w:p>
        </w:tc>
        <w:tc>
          <w:tcPr>
            <w:tcW w:w="3838" w:type="dxa"/>
            <w:gridSpan w:val="4"/>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Период регулирования (план)</w:t>
            </w:r>
          </w:p>
        </w:tc>
      </w:tr>
      <w:tr w:rsidR="00C762F4" w:rsidRPr="00C8764D" w:rsidTr="00826737">
        <w:trPr>
          <w:trHeight w:val="147"/>
        </w:trPr>
        <w:tc>
          <w:tcPr>
            <w:tcW w:w="448" w:type="dxa"/>
            <w:vMerge/>
          </w:tcPr>
          <w:p w:rsidR="00C762F4" w:rsidRPr="00C8764D" w:rsidRDefault="00C762F4">
            <w:pPr>
              <w:rPr>
                <w:rFonts w:cs="Arial"/>
              </w:rPr>
            </w:pPr>
          </w:p>
        </w:tc>
        <w:tc>
          <w:tcPr>
            <w:tcW w:w="2308" w:type="dxa"/>
            <w:vMerge/>
          </w:tcPr>
          <w:p w:rsidR="00C762F4" w:rsidRPr="00C8764D" w:rsidRDefault="00C762F4">
            <w:pPr>
              <w:rPr>
                <w:rFonts w:cs="Arial"/>
              </w:rPr>
            </w:pPr>
          </w:p>
        </w:tc>
        <w:tc>
          <w:tcPr>
            <w:tcW w:w="567" w:type="dxa"/>
            <w:vMerge/>
          </w:tcPr>
          <w:p w:rsidR="00C762F4" w:rsidRPr="00C8764D" w:rsidRDefault="00C762F4">
            <w:pPr>
              <w:rPr>
                <w:rFonts w:cs="Arial"/>
              </w:rPr>
            </w:pPr>
          </w:p>
        </w:tc>
        <w:tc>
          <w:tcPr>
            <w:tcW w:w="567" w:type="dxa"/>
            <w:vMerge/>
          </w:tcPr>
          <w:p w:rsidR="00C762F4" w:rsidRPr="00C8764D" w:rsidRDefault="00C762F4">
            <w:pPr>
              <w:rPr>
                <w:rFonts w:cs="Arial"/>
              </w:rPr>
            </w:pPr>
          </w:p>
        </w:tc>
        <w:tc>
          <w:tcPr>
            <w:tcW w:w="58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пробег (</w:t>
            </w:r>
            <w:proofErr w:type="gramStart"/>
            <w:r w:rsidRPr="00C8764D">
              <w:rPr>
                <w:rFonts w:ascii="Times New Roman" w:hAnsi="Times New Roman" w:cs="Arial"/>
                <w:sz w:val="28"/>
              </w:rPr>
              <w:t>км</w:t>
            </w:r>
            <w:proofErr w:type="gramEnd"/>
            <w:r w:rsidRPr="00C8764D">
              <w:rPr>
                <w:rFonts w:ascii="Times New Roman" w:hAnsi="Times New Roman" w:cs="Arial"/>
                <w:sz w:val="28"/>
              </w:rPr>
              <w:t>)</w:t>
            </w:r>
          </w:p>
        </w:tc>
        <w:tc>
          <w:tcPr>
            <w:tcW w:w="896"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балансовая стоимость (тыс. руб.)</w:t>
            </w:r>
          </w:p>
        </w:tc>
        <w:tc>
          <w:tcPr>
            <w:tcW w:w="95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норма амортизационных отчислений</w:t>
            </w:r>
            <w:proofErr w:type="gramStart"/>
            <w:r w:rsidRPr="00C8764D">
              <w:rPr>
                <w:rFonts w:ascii="Times New Roman" w:hAnsi="Times New Roman" w:cs="Arial"/>
                <w:sz w:val="28"/>
              </w:rPr>
              <w:t xml:space="preserve"> (%)</w:t>
            </w:r>
            <w:proofErr w:type="gramEnd"/>
          </w:p>
        </w:tc>
        <w:tc>
          <w:tcPr>
            <w:tcW w:w="121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сумма амортизационных отчислений (тыс. руб.)</w:t>
            </w:r>
          </w:p>
        </w:tc>
        <w:tc>
          <w:tcPr>
            <w:tcW w:w="76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пробег (</w:t>
            </w:r>
            <w:proofErr w:type="gramStart"/>
            <w:r w:rsidRPr="00C8764D">
              <w:rPr>
                <w:rFonts w:ascii="Times New Roman" w:hAnsi="Times New Roman" w:cs="Arial"/>
                <w:sz w:val="28"/>
              </w:rPr>
              <w:t>км</w:t>
            </w:r>
            <w:proofErr w:type="gramEnd"/>
            <w:r w:rsidRPr="00C8764D">
              <w:rPr>
                <w:rFonts w:ascii="Times New Roman" w:hAnsi="Times New Roman" w:cs="Arial"/>
                <w:sz w:val="28"/>
              </w:rPr>
              <w:t>)</w:t>
            </w:r>
          </w:p>
        </w:tc>
        <w:tc>
          <w:tcPr>
            <w:tcW w:w="95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балансовая стоимость (тыс. руб.)</w:t>
            </w:r>
          </w:p>
        </w:tc>
        <w:tc>
          <w:tcPr>
            <w:tcW w:w="1023"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норма амортизационных отчислений</w:t>
            </w:r>
            <w:proofErr w:type="gramStart"/>
            <w:r w:rsidRPr="00C8764D">
              <w:rPr>
                <w:rFonts w:ascii="Times New Roman" w:hAnsi="Times New Roman" w:cs="Arial"/>
                <w:sz w:val="28"/>
              </w:rPr>
              <w:t xml:space="preserve"> (%)</w:t>
            </w:r>
            <w:proofErr w:type="gramEnd"/>
          </w:p>
        </w:tc>
        <w:tc>
          <w:tcPr>
            <w:tcW w:w="121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сумма амортизационных отчислений (тыс. руб.)</w:t>
            </w:r>
          </w:p>
        </w:tc>
        <w:tc>
          <w:tcPr>
            <w:tcW w:w="7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пробег (</w:t>
            </w:r>
            <w:proofErr w:type="gramStart"/>
            <w:r w:rsidRPr="00C8764D">
              <w:rPr>
                <w:rFonts w:ascii="Times New Roman" w:hAnsi="Times New Roman" w:cs="Arial"/>
                <w:sz w:val="28"/>
              </w:rPr>
              <w:t>км</w:t>
            </w:r>
            <w:proofErr w:type="gramEnd"/>
            <w:r w:rsidRPr="00C8764D">
              <w:rPr>
                <w:rFonts w:ascii="Times New Roman" w:hAnsi="Times New Roman" w:cs="Arial"/>
                <w:sz w:val="28"/>
              </w:rPr>
              <w:t>)</w:t>
            </w:r>
          </w:p>
        </w:tc>
        <w:tc>
          <w:tcPr>
            <w:tcW w:w="896"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балансовая стоимость (тыс. руб.)</w:t>
            </w:r>
          </w:p>
        </w:tc>
        <w:tc>
          <w:tcPr>
            <w:tcW w:w="95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норма амортизационных отчислений</w:t>
            </w:r>
            <w:proofErr w:type="gramStart"/>
            <w:r w:rsidRPr="00C8764D">
              <w:rPr>
                <w:rFonts w:ascii="Times New Roman" w:hAnsi="Times New Roman" w:cs="Arial"/>
                <w:sz w:val="28"/>
              </w:rPr>
              <w:t xml:space="preserve"> (%)</w:t>
            </w:r>
            <w:proofErr w:type="gramEnd"/>
          </w:p>
        </w:tc>
        <w:tc>
          <w:tcPr>
            <w:tcW w:w="127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сумма амортизационных отчислений (тыс. руб.)</w:t>
            </w:r>
          </w:p>
        </w:tc>
      </w:tr>
      <w:tr w:rsidR="00C762F4" w:rsidRPr="00C8764D" w:rsidTr="00826737">
        <w:trPr>
          <w:trHeight w:val="288"/>
        </w:trPr>
        <w:tc>
          <w:tcPr>
            <w:tcW w:w="44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lastRenderedPageBreak/>
              <w:t>1</w:t>
            </w:r>
          </w:p>
        </w:tc>
        <w:tc>
          <w:tcPr>
            <w:tcW w:w="2308"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2</w:t>
            </w:r>
          </w:p>
        </w:tc>
        <w:tc>
          <w:tcPr>
            <w:tcW w:w="567" w:type="dxa"/>
            <w:vAlign w:val="center"/>
          </w:tcPr>
          <w:p w:rsidR="00C762F4" w:rsidRPr="00C8764D" w:rsidRDefault="00C762F4">
            <w:pPr>
              <w:pStyle w:val="ConsPlusNormal"/>
              <w:rPr>
                <w:rFonts w:ascii="Times New Roman" w:hAnsi="Times New Roman" w:cs="Arial"/>
                <w:sz w:val="28"/>
              </w:rPr>
            </w:pPr>
          </w:p>
        </w:tc>
        <w:tc>
          <w:tcPr>
            <w:tcW w:w="567" w:type="dxa"/>
            <w:vAlign w:val="center"/>
          </w:tcPr>
          <w:p w:rsidR="00C762F4" w:rsidRPr="00C8764D" w:rsidRDefault="00C762F4">
            <w:pPr>
              <w:pStyle w:val="ConsPlusNormal"/>
              <w:rPr>
                <w:rFonts w:ascii="Times New Roman" w:hAnsi="Times New Roman" w:cs="Arial"/>
                <w:sz w:val="28"/>
              </w:rPr>
            </w:pPr>
          </w:p>
        </w:tc>
        <w:tc>
          <w:tcPr>
            <w:tcW w:w="58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3</w:t>
            </w:r>
          </w:p>
        </w:tc>
        <w:tc>
          <w:tcPr>
            <w:tcW w:w="896"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4</w:t>
            </w:r>
          </w:p>
        </w:tc>
        <w:tc>
          <w:tcPr>
            <w:tcW w:w="95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5</w:t>
            </w:r>
          </w:p>
        </w:tc>
        <w:tc>
          <w:tcPr>
            <w:tcW w:w="121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6</w:t>
            </w:r>
          </w:p>
        </w:tc>
        <w:tc>
          <w:tcPr>
            <w:tcW w:w="767"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7</w:t>
            </w:r>
          </w:p>
        </w:tc>
        <w:tc>
          <w:tcPr>
            <w:tcW w:w="95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8</w:t>
            </w:r>
          </w:p>
        </w:tc>
        <w:tc>
          <w:tcPr>
            <w:tcW w:w="1023"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9</w:t>
            </w:r>
          </w:p>
        </w:tc>
        <w:tc>
          <w:tcPr>
            <w:tcW w:w="1215"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10</w:t>
            </w:r>
          </w:p>
        </w:tc>
        <w:tc>
          <w:tcPr>
            <w:tcW w:w="704"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11</w:t>
            </w:r>
          </w:p>
        </w:tc>
        <w:tc>
          <w:tcPr>
            <w:tcW w:w="896"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12</w:t>
            </w:r>
          </w:p>
        </w:tc>
        <w:tc>
          <w:tcPr>
            <w:tcW w:w="95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13</w:t>
            </w:r>
          </w:p>
        </w:tc>
        <w:tc>
          <w:tcPr>
            <w:tcW w:w="1279" w:type="dxa"/>
            <w:vAlign w:val="center"/>
          </w:tcPr>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14</w:t>
            </w:r>
          </w:p>
        </w:tc>
      </w:tr>
      <w:tr w:rsidR="00C762F4" w:rsidRPr="00C8764D" w:rsidTr="00826737">
        <w:trPr>
          <w:trHeight w:val="976"/>
        </w:trPr>
        <w:tc>
          <w:tcPr>
            <w:tcW w:w="448" w:type="dxa"/>
            <w:vAlign w:val="bottom"/>
          </w:tcPr>
          <w:p w:rsidR="00C762F4" w:rsidRPr="00C8764D" w:rsidRDefault="00C762F4" w:rsidP="008178D7">
            <w:pPr>
              <w:pStyle w:val="ConsPlusNormal"/>
              <w:rPr>
                <w:rFonts w:ascii="Times New Roman" w:hAnsi="Times New Roman" w:cs="Arial"/>
                <w:sz w:val="28"/>
              </w:rPr>
            </w:pPr>
            <w:r w:rsidRPr="00C8764D">
              <w:rPr>
                <w:rFonts w:ascii="Times New Roman" w:hAnsi="Times New Roman" w:cs="Arial"/>
                <w:sz w:val="28"/>
              </w:rPr>
              <w:t>1.</w:t>
            </w:r>
          </w:p>
        </w:tc>
        <w:tc>
          <w:tcPr>
            <w:tcW w:w="2308" w:type="dxa"/>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Автотранспорт, непосредственно участвующий в перевозке пассажиров</w:t>
            </w:r>
          </w:p>
        </w:tc>
        <w:tc>
          <w:tcPr>
            <w:tcW w:w="567" w:type="dxa"/>
            <w:vAlign w:val="bottom"/>
          </w:tcPr>
          <w:p w:rsidR="00C762F4" w:rsidRPr="00C8764D" w:rsidRDefault="00C762F4">
            <w:pPr>
              <w:pStyle w:val="ConsPlusNormal"/>
              <w:rPr>
                <w:rFonts w:ascii="Times New Roman" w:hAnsi="Times New Roman" w:cs="Arial"/>
                <w:sz w:val="28"/>
              </w:rPr>
            </w:pPr>
          </w:p>
        </w:tc>
        <w:tc>
          <w:tcPr>
            <w:tcW w:w="567" w:type="dxa"/>
          </w:tcPr>
          <w:p w:rsidR="00C762F4" w:rsidRPr="00C8764D" w:rsidRDefault="00C762F4" w:rsidP="008178D7">
            <w:pPr>
              <w:pStyle w:val="ConsPlusNormal"/>
              <w:jc w:val="center"/>
              <w:rPr>
                <w:rFonts w:ascii="Times New Roman" w:hAnsi="Times New Roman" w:cs="Arial"/>
                <w:sz w:val="28"/>
              </w:rPr>
            </w:pPr>
          </w:p>
        </w:tc>
        <w:tc>
          <w:tcPr>
            <w:tcW w:w="585"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67"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023"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04"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79" w:type="dxa"/>
            <w:vAlign w:val="bottom"/>
          </w:tcPr>
          <w:p w:rsidR="00C762F4" w:rsidRPr="00C8764D" w:rsidRDefault="00C762F4">
            <w:pPr>
              <w:pStyle w:val="ConsPlusNormal"/>
              <w:rPr>
                <w:rFonts w:ascii="Times New Roman" w:hAnsi="Times New Roman" w:cs="Arial"/>
                <w:sz w:val="28"/>
              </w:rPr>
            </w:pPr>
          </w:p>
        </w:tc>
      </w:tr>
      <w:tr w:rsidR="00C762F4" w:rsidRPr="00C8764D" w:rsidTr="00826737">
        <w:trPr>
          <w:trHeight w:val="288"/>
        </w:trPr>
        <w:tc>
          <w:tcPr>
            <w:tcW w:w="448" w:type="dxa"/>
            <w:vAlign w:val="bottom"/>
          </w:tcPr>
          <w:p w:rsidR="00C762F4" w:rsidRPr="00C8764D" w:rsidRDefault="00C762F4">
            <w:pPr>
              <w:pStyle w:val="ConsPlusNormal"/>
              <w:rPr>
                <w:rFonts w:ascii="Times New Roman" w:hAnsi="Times New Roman" w:cs="Arial"/>
                <w:sz w:val="28"/>
              </w:rPr>
            </w:pPr>
          </w:p>
        </w:tc>
        <w:tc>
          <w:tcPr>
            <w:tcW w:w="2308"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85"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67"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023"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04"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79" w:type="dxa"/>
            <w:vAlign w:val="bottom"/>
          </w:tcPr>
          <w:p w:rsidR="00C762F4" w:rsidRPr="00C8764D" w:rsidRDefault="00C762F4">
            <w:pPr>
              <w:pStyle w:val="ConsPlusNormal"/>
              <w:rPr>
                <w:rFonts w:ascii="Times New Roman" w:hAnsi="Times New Roman" w:cs="Arial"/>
                <w:sz w:val="28"/>
              </w:rPr>
            </w:pPr>
          </w:p>
        </w:tc>
      </w:tr>
      <w:tr w:rsidR="00C762F4" w:rsidRPr="00C8764D" w:rsidTr="00826737">
        <w:trPr>
          <w:trHeight w:val="288"/>
        </w:trPr>
        <w:tc>
          <w:tcPr>
            <w:tcW w:w="448" w:type="dxa"/>
            <w:vAlign w:val="bottom"/>
          </w:tcPr>
          <w:p w:rsidR="00C762F4" w:rsidRPr="00C8764D" w:rsidRDefault="00C762F4">
            <w:pPr>
              <w:pStyle w:val="ConsPlusNormal"/>
              <w:rPr>
                <w:rFonts w:ascii="Times New Roman" w:hAnsi="Times New Roman" w:cs="Arial"/>
                <w:sz w:val="28"/>
              </w:rPr>
            </w:pPr>
          </w:p>
        </w:tc>
        <w:tc>
          <w:tcPr>
            <w:tcW w:w="2308"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85"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67"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023"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04"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79" w:type="dxa"/>
            <w:vAlign w:val="bottom"/>
          </w:tcPr>
          <w:p w:rsidR="00C762F4" w:rsidRPr="00C8764D" w:rsidRDefault="00C762F4">
            <w:pPr>
              <w:pStyle w:val="ConsPlusNormal"/>
              <w:rPr>
                <w:rFonts w:ascii="Times New Roman" w:hAnsi="Times New Roman" w:cs="Arial"/>
                <w:sz w:val="28"/>
              </w:rPr>
            </w:pPr>
          </w:p>
        </w:tc>
      </w:tr>
      <w:tr w:rsidR="00C762F4" w:rsidRPr="00C8764D" w:rsidTr="00826737">
        <w:trPr>
          <w:trHeight w:val="288"/>
        </w:trPr>
        <w:tc>
          <w:tcPr>
            <w:tcW w:w="448" w:type="dxa"/>
            <w:vAlign w:val="bottom"/>
          </w:tcPr>
          <w:p w:rsidR="00C762F4" w:rsidRPr="00C8764D" w:rsidRDefault="00C762F4">
            <w:pPr>
              <w:pStyle w:val="ConsPlusNormal"/>
              <w:rPr>
                <w:rFonts w:ascii="Times New Roman" w:hAnsi="Times New Roman" w:cs="Arial"/>
                <w:sz w:val="28"/>
              </w:rPr>
            </w:pPr>
          </w:p>
        </w:tc>
        <w:tc>
          <w:tcPr>
            <w:tcW w:w="2308"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67" w:type="dxa"/>
            <w:vAlign w:val="bottom"/>
          </w:tcPr>
          <w:p w:rsidR="00C762F4" w:rsidRPr="00C8764D" w:rsidRDefault="00C762F4">
            <w:pPr>
              <w:pStyle w:val="ConsPlusNormal"/>
              <w:rPr>
                <w:rFonts w:ascii="Times New Roman" w:hAnsi="Times New Roman" w:cs="Arial"/>
                <w:sz w:val="28"/>
              </w:rPr>
            </w:pPr>
          </w:p>
        </w:tc>
        <w:tc>
          <w:tcPr>
            <w:tcW w:w="585"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67"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023" w:type="dxa"/>
            <w:vAlign w:val="bottom"/>
          </w:tcPr>
          <w:p w:rsidR="00C762F4" w:rsidRPr="00C8764D" w:rsidRDefault="00C762F4">
            <w:pPr>
              <w:pStyle w:val="ConsPlusNormal"/>
              <w:rPr>
                <w:rFonts w:ascii="Times New Roman" w:hAnsi="Times New Roman" w:cs="Arial"/>
                <w:sz w:val="28"/>
              </w:rPr>
            </w:pPr>
          </w:p>
        </w:tc>
        <w:tc>
          <w:tcPr>
            <w:tcW w:w="1215" w:type="dxa"/>
            <w:vAlign w:val="bottom"/>
          </w:tcPr>
          <w:p w:rsidR="00C762F4" w:rsidRPr="00C8764D" w:rsidRDefault="00C762F4">
            <w:pPr>
              <w:pStyle w:val="ConsPlusNormal"/>
              <w:rPr>
                <w:rFonts w:ascii="Times New Roman" w:hAnsi="Times New Roman" w:cs="Arial"/>
                <w:sz w:val="28"/>
              </w:rPr>
            </w:pPr>
          </w:p>
        </w:tc>
        <w:tc>
          <w:tcPr>
            <w:tcW w:w="704" w:type="dxa"/>
            <w:vAlign w:val="bottom"/>
          </w:tcPr>
          <w:p w:rsidR="00C762F4" w:rsidRPr="00C8764D" w:rsidRDefault="00C762F4">
            <w:pPr>
              <w:pStyle w:val="ConsPlusNormal"/>
              <w:rPr>
                <w:rFonts w:ascii="Times New Roman" w:hAnsi="Times New Roman" w:cs="Arial"/>
                <w:sz w:val="28"/>
              </w:rPr>
            </w:pPr>
          </w:p>
        </w:tc>
        <w:tc>
          <w:tcPr>
            <w:tcW w:w="896" w:type="dxa"/>
            <w:vAlign w:val="bottom"/>
          </w:tcPr>
          <w:p w:rsidR="00C762F4" w:rsidRPr="00C8764D" w:rsidRDefault="00C762F4">
            <w:pPr>
              <w:pStyle w:val="ConsPlusNormal"/>
              <w:rPr>
                <w:rFonts w:ascii="Times New Roman" w:hAnsi="Times New Roman" w:cs="Arial"/>
                <w:sz w:val="28"/>
              </w:rPr>
            </w:pPr>
          </w:p>
        </w:tc>
        <w:tc>
          <w:tcPr>
            <w:tcW w:w="959" w:type="dxa"/>
            <w:vAlign w:val="bottom"/>
          </w:tcPr>
          <w:p w:rsidR="00C762F4" w:rsidRPr="00C8764D" w:rsidRDefault="00C762F4">
            <w:pPr>
              <w:pStyle w:val="ConsPlusNormal"/>
              <w:rPr>
                <w:rFonts w:ascii="Times New Roman" w:hAnsi="Times New Roman" w:cs="Arial"/>
                <w:sz w:val="28"/>
              </w:rPr>
            </w:pPr>
          </w:p>
        </w:tc>
        <w:tc>
          <w:tcPr>
            <w:tcW w:w="1279" w:type="dxa"/>
            <w:vAlign w:val="bottom"/>
          </w:tcPr>
          <w:p w:rsidR="00C762F4" w:rsidRPr="00C8764D" w:rsidRDefault="00C762F4">
            <w:pPr>
              <w:pStyle w:val="ConsPlusNormal"/>
              <w:rPr>
                <w:rFonts w:ascii="Times New Roman" w:hAnsi="Times New Roman" w:cs="Arial"/>
                <w:sz w:val="28"/>
              </w:rPr>
            </w:pPr>
          </w:p>
        </w:tc>
      </w:tr>
    </w:tbl>
    <w:p w:rsidR="00C762F4" w:rsidRPr="00C8764D" w:rsidRDefault="00C762F4" w:rsidP="00826737">
      <w:pPr>
        <w:pStyle w:val="ConsPlusNormal"/>
        <w:jc w:val="both"/>
        <w:rPr>
          <w:rFonts w:ascii="Times New Roman" w:hAnsi="Times New Roman" w:cs="Arial"/>
          <w:sz w:val="28"/>
        </w:rPr>
      </w:pPr>
      <w:r w:rsidRPr="00C8764D">
        <w:rPr>
          <w:rFonts w:ascii="Times New Roman" w:hAnsi="Times New Roman" w:cs="Arial"/>
          <w:sz w:val="28"/>
        </w:rPr>
        <w:t>Примечание:</w:t>
      </w:r>
    </w:p>
    <w:p w:rsidR="00C762F4" w:rsidRPr="00C8764D" w:rsidRDefault="00C762F4">
      <w:pPr>
        <w:pStyle w:val="ConsPlusNormal"/>
        <w:ind w:firstLine="540"/>
        <w:jc w:val="both"/>
        <w:rPr>
          <w:rFonts w:ascii="Times New Roman" w:hAnsi="Times New Roman" w:cs="Arial"/>
          <w:sz w:val="28"/>
        </w:rPr>
      </w:pPr>
      <w:r w:rsidRPr="00C8764D">
        <w:rPr>
          <w:rFonts w:ascii="Times New Roman" w:hAnsi="Times New Roman" w:cs="Arial"/>
          <w:sz w:val="28"/>
        </w:rPr>
        <w:t>Приложение представляется отдельно по муниципальным, межмуниципальным и смежным межрегиональным маршрутам по данным, принятым в действующем тарифе, данным базового периода и периода регулирования.</w:t>
      </w:r>
    </w:p>
    <w:p w:rsidR="00C762F4" w:rsidRPr="00C8764D" w:rsidRDefault="00C762F4">
      <w:pPr>
        <w:pStyle w:val="ConsPlusNormal"/>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 xml:space="preserve">                         (подпись)                (Ф.И.О.)</w:t>
      </w:r>
    </w:p>
    <w:p w:rsidR="00C762F4" w:rsidRPr="00C8764D" w:rsidRDefault="00C762F4">
      <w:pPr>
        <w:pStyle w:val="ConsPlusNonformat"/>
        <w:jc w:val="both"/>
        <w:rPr>
          <w:rFonts w:ascii="Times New Roman" w:hAnsi="Times New Roman" w:cs="Arial"/>
          <w:sz w:val="28"/>
        </w:rPr>
      </w:pPr>
    </w:p>
    <w:p w:rsidR="00C762F4" w:rsidRPr="00C8764D" w:rsidRDefault="00C762F4">
      <w:pPr>
        <w:pStyle w:val="ConsPlusNonformat"/>
        <w:jc w:val="both"/>
        <w:rPr>
          <w:rFonts w:ascii="Times New Roman" w:hAnsi="Times New Roman" w:cs="Arial"/>
          <w:sz w:val="28"/>
        </w:rPr>
      </w:pPr>
      <w:r w:rsidRPr="00C8764D">
        <w:rPr>
          <w:rFonts w:ascii="Times New Roman" w:hAnsi="Times New Roman" w:cs="Arial"/>
          <w:sz w:val="28"/>
        </w:rPr>
        <w:t>"___" _____________ 201__ года                                   М.П.</w:t>
      </w:r>
    </w:p>
    <w:p w:rsidR="00826737" w:rsidRPr="00C8764D" w:rsidRDefault="00826737">
      <w:pPr>
        <w:pStyle w:val="ConsPlusNormal"/>
        <w:jc w:val="both"/>
        <w:rPr>
          <w:rFonts w:ascii="Times New Roman" w:hAnsi="Times New Roman"/>
          <w:sz w:val="28"/>
        </w:rPr>
        <w:sectPr w:rsidR="00826737" w:rsidRPr="00C8764D" w:rsidSect="008178D7">
          <w:pgSz w:w="16838" w:h="11905" w:orient="landscape"/>
          <w:pgMar w:top="426" w:right="1134" w:bottom="426" w:left="1134" w:header="0" w:footer="0" w:gutter="0"/>
          <w:cols w:space="720"/>
          <w:docGrid w:linePitch="381"/>
        </w:sectPr>
      </w:pPr>
    </w:p>
    <w:p w:rsidR="00C762F4" w:rsidRPr="00C8764D" w:rsidRDefault="00C762F4">
      <w:pPr>
        <w:pStyle w:val="ConsPlusNormal"/>
        <w:jc w:val="both"/>
        <w:rPr>
          <w:rFonts w:ascii="Times New Roman" w:hAnsi="Times New Roman"/>
          <w:sz w:val="28"/>
        </w:rPr>
      </w:pPr>
    </w:p>
    <w:p w:rsidR="00C762F4" w:rsidRPr="00C8764D" w:rsidRDefault="00C762F4">
      <w:pPr>
        <w:pStyle w:val="ConsPlusNormal"/>
        <w:jc w:val="right"/>
        <w:rPr>
          <w:rFonts w:ascii="Times New Roman" w:hAnsi="Times New Roman" w:cs="Arial"/>
          <w:sz w:val="28"/>
        </w:rPr>
      </w:pPr>
      <w:r w:rsidRPr="00C8764D">
        <w:rPr>
          <w:rFonts w:ascii="Times New Roman" w:hAnsi="Times New Roman" w:cs="Arial"/>
          <w:sz w:val="28"/>
        </w:rPr>
        <w:t>Приложение N 13</w:t>
      </w:r>
    </w:p>
    <w:p w:rsidR="00C842CE" w:rsidRPr="00C8764D" w:rsidRDefault="00C842CE" w:rsidP="00C842CE">
      <w:pPr>
        <w:pStyle w:val="ConsPlusNormal"/>
        <w:jc w:val="right"/>
        <w:rPr>
          <w:rFonts w:ascii="Times New Roman" w:hAnsi="Times New Roman" w:cs="Arial"/>
          <w:sz w:val="28"/>
          <w:szCs w:val="18"/>
        </w:rPr>
      </w:pPr>
      <w:bookmarkStart w:id="40" w:name="P2483"/>
      <w:bookmarkEnd w:id="40"/>
      <w:r w:rsidRPr="00C8764D">
        <w:rPr>
          <w:rFonts w:ascii="Times New Roman" w:hAnsi="Times New Roman" w:cs="Arial"/>
          <w:sz w:val="28"/>
          <w:szCs w:val="18"/>
        </w:rPr>
        <w:t xml:space="preserve">                                                      к  Порядку установления, изменения и введения в действие </w:t>
      </w:r>
      <w:proofErr w:type="gramStart"/>
      <w:r w:rsidRPr="00C8764D">
        <w:rPr>
          <w:rFonts w:ascii="Times New Roman" w:hAnsi="Times New Roman" w:cs="Arial"/>
          <w:sz w:val="28"/>
          <w:szCs w:val="18"/>
        </w:rPr>
        <w:t>регулируемых</w:t>
      </w:r>
      <w:proofErr w:type="gramEnd"/>
      <w:r w:rsidRPr="00C8764D">
        <w:rPr>
          <w:rFonts w:ascii="Times New Roman" w:hAnsi="Times New Roman" w:cs="Arial"/>
          <w:sz w:val="28"/>
          <w:szCs w:val="18"/>
        </w:rPr>
        <w:t xml:space="preserve"> </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тарифов на перевозки по муниципальным маршрутам регулярных перевозок</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пассажиров и багажа автомобильным транспортом в границах сельских</w:t>
      </w:r>
    </w:p>
    <w:p w:rsidR="00C842CE" w:rsidRPr="00C8764D" w:rsidRDefault="00C842CE" w:rsidP="00C842CE">
      <w:pPr>
        <w:pStyle w:val="ConsPlusNormal"/>
        <w:jc w:val="right"/>
        <w:rPr>
          <w:rFonts w:ascii="Times New Roman" w:hAnsi="Times New Roman" w:cs="Arial"/>
          <w:sz w:val="28"/>
          <w:szCs w:val="18"/>
        </w:rPr>
      </w:pPr>
      <w:r w:rsidRPr="00C8764D">
        <w:rPr>
          <w:rFonts w:ascii="Times New Roman" w:hAnsi="Times New Roman" w:cs="Arial"/>
          <w:sz w:val="28"/>
          <w:szCs w:val="18"/>
        </w:rPr>
        <w:t xml:space="preserve">                                                                                              поселений, в границах  двух и более поселений, входящих в состав муниципального района</w:t>
      </w:r>
      <w:r w:rsidR="006C5EEC">
        <w:rPr>
          <w:rFonts w:ascii="Times New Roman" w:hAnsi="Times New Roman" w:cs="Arial"/>
          <w:sz w:val="28"/>
          <w:szCs w:val="18"/>
        </w:rPr>
        <w:t xml:space="preserve"> город </w:t>
      </w:r>
      <w:proofErr w:type="spellStart"/>
      <w:r w:rsidR="006C5EEC">
        <w:rPr>
          <w:rFonts w:ascii="Times New Roman" w:hAnsi="Times New Roman" w:cs="Arial"/>
          <w:sz w:val="28"/>
          <w:szCs w:val="18"/>
        </w:rPr>
        <w:t>Нея</w:t>
      </w:r>
      <w:proofErr w:type="spellEnd"/>
      <w:r w:rsidR="006C5EEC">
        <w:rPr>
          <w:rFonts w:ascii="Times New Roman" w:hAnsi="Times New Roman" w:cs="Arial"/>
          <w:sz w:val="28"/>
          <w:szCs w:val="18"/>
        </w:rPr>
        <w:t xml:space="preserve"> и </w:t>
      </w:r>
      <w:proofErr w:type="spellStart"/>
      <w:r w:rsidR="006C5EEC">
        <w:rPr>
          <w:rFonts w:ascii="Times New Roman" w:hAnsi="Times New Roman" w:cs="Arial"/>
          <w:sz w:val="28"/>
          <w:szCs w:val="18"/>
        </w:rPr>
        <w:t>Нейский</w:t>
      </w:r>
      <w:proofErr w:type="spellEnd"/>
      <w:r w:rsidR="006C5EEC">
        <w:rPr>
          <w:rFonts w:ascii="Times New Roman" w:hAnsi="Times New Roman" w:cs="Arial"/>
          <w:sz w:val="28"/>
          <w:szCs w:val="18"/>
        </w:rPr>
        <w:t xml:space="preserve"> район </w:t>
      </w:r>
      <w:r w:rsidRPr="00C8764D">
        <w:rPr>
          <w:rFonts w:ascii="Times New Roman" w:hAnsi="Times New Roman" w:cs="Arial"/>
          <w:sz w:val="28"/>
          <w:szCs w:val="18"/>
        </w:rPr>
        <w:t xml:space="preserve"> Костромской области </w:t>
      </w:r>
    </w:p>
    <w:p w:rsidR="00C842CE" w:rsidRPr="00C8764D" w:rsidRDefault="00F94ABE" w:rsidP="00F94ABE">
      <w:pPr>
        <w:pStyle w:val="ConsPlusNormal"/>
        <w:jc w:val="right"/>
        <w:rPr>
          <w:rFonts w:ascii="Times New Roman" w:hAnsi="Times New Roman"/>
          <w:sz w:val="28"/>
        </w:rPr>
      </w:pPr>
      <w:r w:rsidRPr="00C8764D">
        <w:rPr>
          <w:rFonts w:ascii="Times New Roman" w:hAnsi="Times New Roman"/>
          <w:sz w:val="28"/>
        </w:rPr>
        <w:t>ФОРМА</w:t>
      </w:r>
    </w:p>
    <w:p w:rsidR="00F94ABE" w:rsidRPr="00C8764D" w:rsidRDefault="00F94ABE" w:rsidP="00F94ABE">
      <w:pPr>
        <w:pStyle w:val="ConsPlusNormal"/>
        <w:jc w:val="right"/>
        <w:rPr>
          <w:rFonts w:ascii="Times New Roman" w:hAnsi="Times New Roman"/>
          <w:sz w:val="28"/>
        </w:rPr>
      </w:pP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РАСЧЕТ ЗАТРАТ НА ПРЯМЫЕ ПРОЧИЕ РАСХОДЫ ПЕРЕВОЗЧИКА</w:t>
      </w:r>
    </w:p>
    <w:p w:rsidR="00C762F4" w:rsidRPr="00C8764D" w:rsidRDefault="00C762F4">
      <w:pPr>
        <w:pStyle w:val="ConsPlusNormal"/>
        <w:jc w:val="center"/>
        <w:rPr>
          <w:rFonts w:ascii="Times New Roman" w:hAnsi="Times New Roman" w:cs="Arial"/>
          <w:sz w:val="28"/>
        </w:rPr>
      </w:pPr>
      <w:r w:rsidRPr="00C8764D">
        <w:rPr>
          <w:rFonts w:ascii="Times New Roman" w:hAnsi="Times New Roman" w:cs="Arial"/>
          <w:sz w:val="28"/>
        </w:rPr>
        <w:t>________________________________________________</w:t>
      </w:r>
    </w:p>
    <w:p w:rsidR="00C762F4" w:rsidRPr="00C8764D" w:rsidRDefault="00C762F4" w:rsidP="00826737">
      <w:pPr>
        <w:pStyle w:val="ConsPlusNormal"/>
        <w:jc w:val="center"/>
        <w:rPr>
          <w:rFonts w:ascii="Times New Roman" w:hAnsi="Times New Roman" w:cs="Arial"/>
          <w:sz w:val="28"/>
        </w:rPr>
      </w:pPr>
      <w:r w:rsidRPr="00C8764D">
        <w:rPr>
          <w:rFonts w:ascii="Times New Roman" w:hAnsi="Times New Roman" w:cs="Arial"/>
          <w:sz w:val="28"/>
        </w:rPr>
        <w:t>муницип</w:t>
      </w:r>
      <w:r w:rsidR="00E63EA0" w:rsidRPr="00C8764D">
        <w:rPr>
          <w:rFonts w:ascii="Times New Roman" w:hAnsi="Times New Roman" w:cs="Arial"/>
          <w:sz w:val="28"/>
        </w:rPr>
        <w:t>альные</w:t>
      </w:r>
      <w:r w:rsidRPr="00C8764D">
        <w:rPr>
          <w:rFonts w:ascii="Times New Roman" w:hAnsi="Times New Roman" w:cs="Arial"/>
          <w:sz w:val="28"/>
        </w:rPr>
        <w:t xml:space="preserve"> перевозки</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479"/>
        <w:gridCol w:w="1304"/>
        <w:gridCol w:w="1587"/>
        <w:gridCol w:w="1701"/>
      </w:tblGrid>
      <w:tr w:rsidR="00C762F4" w:rsidRPr="00C8764D" w:rsidTr="00826737">
        <w:tc>
          <w:tcPr>
            <w:tcW w:w="510"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N</w:t>
            </w:r>
          </w:p>
        </w:tc>
        <w:tc>
          <w:tcPr>
            <w:tcW w:w="4479"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Наименование статей затрат</w:t>
            </w:r>
          </w:p>
        </w:tc>
        <w:tc>
          <w:tcPr>
            <w:tcW w:w="1304"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Базовый период, тыс. руб.</w:t>
            </w:r>
          </w:p>
        </w:tc>
        <w:tc>
          <w:tcPr>
            <w:tcW w:w="1587"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В действующий период, тыс. руб.</w:t>
            </w:r>
          </w:p>
        </w:tc>
        <w:tc>
          <w:tcPr>
            <w:tcW w:w="1701"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Период регулирования (план), тыс. руб.</w:t>
            </w:r>
          </w:p>
        </w:tc>
      </w:tr>
      <w:tr w:rsidR="00C762F4" w:rsidRPr="00C8764D" w:rsidTr="00826737">
        <w:tc>
          <w:tcPr>
            <w:tcW w:w="510"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1</w:t>
            </w:r>
          </w:p>
        </w:tc>
        <w:tc>
          <w:tcPr>
            <w:tcW w:w="4479"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2</w:t>
            </w:r>
          </w:p>
        </w:tc>
        <w:tc>
          <w:tcPr>
            <w:tcW w:w="1304"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3</w:t>
            </w:r>
          </w:p>
        </w:tc>
        <w:tc>
          <w:tcPr>
            <w:tcW w:w="1587"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4</w:t>
            </w:r>
          </w:p>
        </w:tc>
        <w:tc>
          <w:tcPr>
            <w:tcW w:w="1701" w:type="dxa"/>
            <w:vAlign w:val="center"/>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5</w:t>
            </w: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1</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Билетная продукция</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2</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Обслуживание электронных проездных документов</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3</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Спецодежда водителей</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4</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Командировочные расходы, суточные, относящиеся к прямым расходам</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5</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Расходы, связанные с транспортной безопасностью</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6</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Технический осмотр транспортных средств, непосредственно участвующих в перевозке пассажиров</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7</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Транспортный налог на транспортные средства, непосредственно участвующие в перевозке пассажиров</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8</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Страхование транспортных средств, непосредственно участвующих в перевозке пассажиров</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9</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Страхование пассажиров</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10</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Страхование водителя</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jc w:val="center"/>
              <w:rPr>
                <w:rFonts w:ascii="Times New Roman" w:hAnsi="Times New Roman" w:cs="Arial"/>
                <w:sz w:val="28"/>
              </w:rPr>
            </w:pPr>
            <w:r w:rsidRPr="00C8764D">
              <w:rPr>
                <w:rFonts w:ascii="Times New Roman" w:hAnsi="Times New Roman" w:cs="Arial"/>
                <w:sz w:val="28"/>
              </w:rPr>
              <w:t>11</w:t>
            </w: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Другие прямые прочие расходы с детализацией, в т.ч.:</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r w:rsidR="00C762F4" w:rsidRPr="00C8764D" w:rsidTr="00826737">
        <w:tc>
          <w:tcPr>
            <w:tcW w:w="510"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4479" w:type="dxa"/>
            <w:vAlign w:val="bottom"/>
          </w:tcPr>
          <w:p w:rsidR="00C762F4" w:rsidRPr="00C8764D" w:rsidRDefault="00C762F4" w:rsidP="00826737">
            <w:pPr>
              <w:pStyle w:val="ConsPlusNormal"/>
              <w:spacing w:line="240" w:lineRule="exact"/>
              <w:rPr>
                <w:rFonts w:ascii="Times New Roman" w:hAnsi="Times New Roman" w:cs="Arial"/>
                <w:sz w:val="28"/>
              </w:rPr>
            </w:pPr>
            <w:r w:rsidRPr="00C8764D">
              <w:rPr>
                <w:rFonts w:ascii="Times New Roman" w:hAnsi="Times New Roman" w:cs="Arial"/>
                <w:sz w:val="28"/>
              </w:rPr>
              <w:t>Итого</w:t>
            </w:r>
          </w:p>
        </w:tc>
        <w:tc>
          <w:tcPr>
            <w:tcW w:w="1304"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587" w:type="dxa"/>
            <w:vAlign w:val="bottom"/>
          </w:tcPr>
          <w:p w:rsidR="00C762F4" w:rsidRPr="00C8764D" w:rsidRDefault="00C762F4" w:rsidP="00826737">
            <w:pPr>
              <w:pStyle w:val="ConsPlusNormal"/>
              <w:spacing w:line="240" w:lineRule="exact"/>
              <w:rPr>
                <w:rFonts w:ascii="Times New Roman" w:hAnsi="Times New Roman" w:cs="Arial"/>
                <w:sz w:val="28"/>
              </w:rPr>
            </w:pPr>
          </w:p>
        </w:tc>
        <w:tc>
          <w:tcPr>
            <w:tcW w:w="1701" w:type="dxa"/>
            <w:vAlign w:val="bottom"/>
          </w:tcPr>
          <w:p w:rsidR="00C762F4" w:rsidRPr="00C8764D" w:rsidRDefault="00C762F4" w:rsidP="00826737">
            <w:pPr>
              <w:pStyle w:val="ConsPlusNormal"/>
              <w:spacing w:line="240" w:lineRule="exact"/>
              <w:rPr>
                <w:rFonts w:ascii="Times New Roman" w:hAnsi="Times New Roman" w:cs="Arial"/>
                <w:sz w:val="28"/>
              </w:rPr>
            </w:pPr>
          </w:p>
        </w:tc>
      </w:tr>
    </w:tbl>
    <w:p w:rsidR="00C762F4" w:rsidRPr="00C8764D" w:rsidRDefault="00C762F4">
      <w:pPr>
        <w:pStyle w:val="ConsPlusNormal"/>
        <w:jc w:val="both"/>
        <w:rPr>
          <w:rFonts w:ascii="Times New Roman" w:hAnsi="Times New Roman"/>
          <w:sz w:val="28"/>
        </w:rPr>
      </w:pPr>
    </w:p>
    <w:p w:rsidR="00C762F4" w:rsidRPr="00C8764D" w:rsidRDefault="00C762F4">
      <w:pPr>
        <w:pStyle w:val="ConsPlusNonformat"/>
        <w:jc w:val="both"/>
        <w:rPr>
          <w:rFonts w:ascii="Times New Roman" w:hAnsi="Times New Roman"/>
          <w:sz w:val="28"/>
        </w:rPr>
      </w:pPr>
      <w:r w:rsidRPr="00C8764D">
        <w:rPr>
          <w:rFonts w:ascii="Times New Roman" w:hAnsi="Times New Roman"/>
          <w:sz w:val="28"/>
        </w:rPr>
        <w:t>Руководитель организации _________ _______________________________________</w:t>
      </w:r>
    </w:p>
    <w:p w:rsidR="00C762F4" w:rsidRPr="00C8764D" w:rsidRDefault="00C762F4">
      <w:pPr>
        <w:pStyle w:val="ConsPlusNonformat"/>
        <w:jc w:val="both"/>
        <w:rPr>
          <w:rFonts w:ascii="Times New Roman" w:hAnsi="Times New Roman"/>
          <w:sz w:val="28"/>
        </w:rPr>
      </w:pPr>
      <w:r w:rsidRPr="00C8764D">
        <w:rPr>
          <w:rFonts w:ascii="Times New Roman" w:hAnsi="Times New Roman"/>
          <w:sz w:val="28"/>
        </w:rPr>
        <w:t xml:space="preserve">                         (подпись)                (Ф.И.О.)</w:t>
      </w:r>
    </w:p>
    <w:p w:rsidR="00C762F4" w:rsidRPr="00C8764D" w:rsidRDefault="00C762F4">
      <w:pPr>
        <w:pStyle w:val="ConsPlusNonformat"/>
        <w:jc w:val="both"/>
        <w:rPr>
          <w:rFonts w:ascii="Times New Roman" w:hAnsi="Times New Roman"/>
          <w:sz w:val="28"/>
        </w:rPr>
      </w:pPr>
    </w:p>
    <w:p w:rsidR="00C762F4" w:rsidRPr="00C8764D" w:rsidRDefault="00C762F4">
      <w:pPr>
        <w:pStyle w:val="ConsPlusNonformat"/>
        <w:jc w:val="both"/>
        <w:rPr>
          <w:rFonts w:ascii="Times New Roman" w:hAnsi="Times New Roman"/>
          <w:sz w:val="28"/>
        </w:rPr>
      </w:pPr>
      <w:r w:rsidRPr="00C8764D">
        <w:rPr>
          <w:rFonts w:ascii="Times New Roman" w:hAnsi="Times New Roman"/>
          <w:sz w:val="28"/>
        </w:rPr>
        <w:t>"___" _____________ 201__ года</w:t>
      </w:r>
    </w:p>
    <w:p w:rsidR="00C762F4" w:rsidRPr="00C8764D" w:rsidRDefault="00C762F4">
      <w:pPr>
        <w:pStyle w:val="ConsPlusNonformat"/>
        <w:jc w:val="both"/>
        <w:rPr>
          <w:rFonts w:ascii="Times New Roman" w:hAnsi="Times New Roman"/>
          <w:sz w:val="28"/>
        </w:rPr>
      </w:pPr>
    </w:p>
    <w:p w:rsidR="00C762F4" w:rsidRPr="00C8764D" w:rsidRDefault="00C762F4">
      <w:pPr>
        <w:pStyle w:val="ConsPlusNonformat"/>
        <w:jc w:val="both"/>
        <w:rPr>
          <w:rFonts w:ascii="Times New Roman" w:hAnsi="Times New Roman"/>
          <w:sz w:val="28"/>
        </w:rPr>
      </w:pPr>
      <w:r w:rsidRPr="00C8764D">
        <w:rPr>
          <w:rFonts w:ascii="Times New Roman" w:hAnsi="Times New Roman"/>
          <w:sz w:val="28"/>
        </w:rPr>
        <w:t xml:space="preserve">                                   М.П.</w:t>
      </w:r>
    </w:p>
    <w:p w:rsidR="00F94ABE" w:rsidRPr="00C8764D" w:rsidRDefault="00F94ABE">
      <w:pPr>
        <w:pStyle w:val="ConsPlusNormal"/>
        <w:jc w:val="right"/>
        <w:rPr>
          <w:rFonts w:ascii="Times New Roman" w:hAnsi="Times New Roman" w:cs="Arial"/>
          <w:sz w:val="28"/>
          <w:szCs w:val="16"/>
        </w:rPr>
      </w:pPr>
    </w:p>
    <w:p w:rsidR="00C762F4" w:rsidRPr="00C8764D" w:rsidRDefault="00C762F4">
      <w:pPr>
        <w:pStyle w:val="ConsPlusNormal"/>
        <w:jc w:val="right"/>
        <w:rPr>
          <w:rFonts w:ascii="Times New Roman" w:hAnsi="Times New Roman" w:cs="Arial"/>
          <w:sz w:val="28"/>
          <w:szCs w:val="16"/>
        </w:rPr>
      </w:pPr>
      <w:r w:rsidRPr="00C8764D">
        <w:rPr>
          <w:rFonts w:ascii="Times New Roman" w:hAnsi="Times New Roman" w:cs="Arial"/>
          <w:sz w:val="28"/>
          <w:szCs w:val="16"/>
        </w:rPr>
        <w:t>Приложение N 14</w:t>
      </w:r>
    </w:p>
    <w:p w:rsidR="00F94ABE" w:rsidRPr="00C8764D" w:rsidRDefault="00F94ABE" w:rsidP="00F94ABE">
      <w:pPr>
        <w:pStyle w:val="ConsPlusNormal"/>
        <w:jc w:val="right"/>
        <w:rPr>
          <w:rFonts w:ascii="Times New Roman" w:hAnsi="Times New Roman" w:cs="Arial"/>
          <w:sz w:val="28"/>
          <w:szCs w:val="16"/>
        </w:rPr>
      </w:pPr>
      <w:r w:rsidRPr="00C8764D">
        <w:rPr>
          <w:rFonts w:ascii="Times New Roman" w:hAnsi="Times New Roman" w:cs="Arial"/>
          <w:sz w:val="28"/>
          <w:szCs w:val="16"/>
        </w:rPr>
        <w:t xml:space="preserve">                                                      к  Порядку установления, изменения и введения в действие </w:t>
      </w:r>
      <w:proofErr w:type="gramStart"/>
      <w:r w:rsidRPr="00C8764D">
        <w:rPr>
          <w:rFonts w:ascii="Times New Roman" w:hAnsi="Times New Roman" w:cs="Arial"/>
          <w:sz w:val="28"/>
          <w:szCs w:val="16"/>
        </w:rPr>
        <w:t>регулируемых</w:t>
      </w:r>
      <w:proofErr w:type="gramEnd"/>
      <w:r w:rsidRPr="00C8764D">
        <w:rPr>
          <w:rFonts w:ascii="Times New Roman" w:hAnsi="Times New Roman" w:cs="Arial"/>
          <w:sz w:val="28"/>
          <w:szCs w:val="16"/>
        </w:rPr>
        <w:t xml:space="preserve"> </w:t>
      </w:r>
    </w:p>
    <w:p w:rsidR="00F94ABE" w:rsidRPr="00C8764D" w:rsidRDefault="00F94ABE" w:rsidP="00F94ABE">
      <w:pPr>
        <w:pStyle w:val="ConsPlusNormal"/>
        <w:jc w:val="right"/>
        <w:rPr>
          <w:rFonts w:ascii="Times New Roman" w:hAnsi="Times New Roman" w:cs="Arial"/>
          <w:sz w:val="28"/>
          <w:szCs w:val="16"/>
        </w:rPr>
      </w:pPr>
      <w:r w:rsidRPr="00C8764D">
        <w:rPr>
          <w:rFonts w:ascii="Times New Roman" w:hAnsi="Times New Roman" w:cs="Arial"/>
          <w:sz w:val="28"/>
          <w:szCs w:val="16"/>
        </w:rPr>
        <w:t xml:space="preserve">  тарифов на перевозки по муниципальным маршрутам регулярных перевозок</w:t>
      </w:r>
    </w:p>
    <w:p w:rsidR="00F94ABE" w:rsidRPr="00C8764D" w:rsidRDefault="00F94ABE" w:rsidP="00F94ABE">
      <w:pPr>
        <w:pStyle w:val="ConsPlusNormal"/>
        <w:jc w:val="right"/>
        <w:rPr>
          <w:rFonts w:ascii="Times New Roman" w:hAnsi="Times New Roman" w:cs="Arial"/>
          <w:sz w:val="28"/>
          <w:szCs w:val="16"/>
        </w:rPr>
      </w:pPr>
      <w:r w:rsidRPr="00C8764D">
        <w:rPr>
          <w:rFonts w:ascii="Times New Roman" w:hAnsi="Times New Roman" w:cs="Arial"/>
          <w:sz w:val="28"/>
          <w:szCs w:val="16"/>
        </w:rPr>
        <w:t>пассажиров и багажа автомобильным транспортом в границах сельских</w:t>
      </w:r>
    </w:p>
    <w:p w:rsidR="00F94ABE" w:rsidRPr="00C8764D" w:rsidRDefault="00F94ABE" w:rsidP="00F94ABE">
      <w:pPr>
        <w:pStyle w:val="ConsPlusNormal"/>
        <w:jc w:val="right"/>
        <w:rPr>
          <w:rFonts w:ascii="Times New Roman" w:hAnsi="Times New Roman" w:cs="Arial"/>
          <w:sz w:val="28"/>
          <w:szCs w:val="16"/>
        </w:rPr>
      </w:pPr>
      <w:r w:rsidRPr="00C8764D">
        <w:rPr>
          <w:rFonts w:ascii="Times New Roman" w:hAnsi="Times New Roman" w:cs="Arial"/>
          <w:sz w:val="28"/>
          <w:szCs w:val="16"/>
        </w:rPr>
        <w:t xml:space="preserve">                                                    поселений, в границах  двух и боле</w:t>
      </w:r>
      <w:r w:rsidR="006C5EEC">
        <w:rPr>
          <w:rFonts w:ascii="Times New Roman" w:hAnsi="Times New Roman" w:cs="Arial"/>
          <w:sz w:val="28"/>
          <w:szCs w:val="16"/>
        </w:rPr>
        <w:t xml:space="preserve">е поселений, входящих в состав </w:t>
      </w:r>
      <w:r w:rsidRPr="00C8764D">
        <w:rPr>
          <w:rFonts w:ascii="Times New Roman" w:hAnsi="Times New Roman" w:cs="Arial"/>
          <w:sz w:val="28"/>
          <w:szCs w:val="16"/>
        </w:rPr>
        <w:t>муниципального района</w:t>
      </w:r>
      <w:r w:rsidR="006C5EEC">
        <w:rPr>
          <w:rFonts w:ascii="Times New Roman" w:hAnsi="Times New Roman" w:cs="Arial"/>
          <w:sz w:val="28"/>
          <w:szCs w:val="16"/>
        </w:rPr>
        <w:t xml:space="preserve"> город </w:t>
      </w:r>
      <w:proofErr w:type="spellStart"/>
      <w:r w:rsidR="006C5EEC">
        <w:rPr>
          <w:rFonts w:ascii="Times New Roman" w:hAnsi="Times New Roman" w:cs="Arial"/>
          <w:sz w:val="28"/>
          <w:szCs w:val="16"/>
        </w:rPr>
        <w:t>Нея</w:t>
      </w:r>
      <w:proofErr w:type="spellEnd"/>
      <w:r w:rsidR="006C5EEC">
        <w:rPr>
          <w:rFonts w:ascii="Times New Roman" w:hAnsi="Times New Roman" w:cs="Arial"/>
          <w:sz w:val="28"/>
          <w:szCs w:val="16"/>
        </w:rPr>
        <w:t xml:space="preserve"> и </w:t>
      </w:r>
      <w:proofErr w:type="spellStart"/>
      <w:r w:rsidR="006C5EEC">
        <w:rPr>
          <w:rFonts w:ascii="Times New Roman" w:hAnsi="Times New Roman" w:cs="Arial"/>
          <w:sz w:val="28"/>
          <w:szCs w:val="16"/>
        </w:rPr>
        <w:t>Нейский</w:t>
      </w:r>
      <w:proofErr w:type="spellEnd"/>
      <w:r w:rsidR="006C5EEC">
        <w:rPr>
          <w:rFonts w:ascii="Times New Roman" w:hAnsi="Times New Roman" w:cs="Arial"/>
          <w:sz w:val="28"/>
          <w:szCs w:val="16"/>
        </w:rPr>
        <w:t xml:space="preserve"> район </w:t>
      </w:r>
      <w:r w:rsidRPr="00C8764D">
        <w:rPr>
          <w:rFonts w:ascii="Times New Roman" w:hAnsi="Times New Roman" w:cs="Arial"/>
          <w:sz w:val="28"/>
          <w:szCs w:val="16"/>
        </w:rPr>
        <w:t xml:space="preserve"> Костромской области </w:t>
      </w:r>
    </w:p>
    <w:p w:rsidR="00C762F4" w:rsidRPr="00C8764D" w:rsidRDefault="00C762F4" w:rsidP="00826737">
      <w:pPr>
        <w:pStyle w:val="ConsPlusNormal"/>
        <w:jc w:val="right"/>
        <w:rPr>
          <w:rFonts w:ascii="Times New Roman" w:hAnsi="Times New Roman" w:cs="Arial"/>
          <w:sz w:val="28"/>
          <w:szCs w:val="16"/>
        </w:rPr>
      </w:pPr>
      <w:r w:rsidRPr="00C8764D">
        <w:rPr>
          <w:rFonts w:ascii="Times New Roman" w:hAnsi="Times New Roman" w:cs="Arial"/>
          <w:sz w:val="28"/>
          <w:szCs w:val="16"/>
        </w:rPr>
        <w:t>ФОРМА</w:t>
      </w:r>
    </w:p>
    <w:p w:rsidR="00F94ABE" w:rsidRPr="00C8764D" w:rsidRDefault="00F94ABE" w:rsidP="00826737">
      <w:pPr>
        <w:pStyle w:val="ConsPlusNormal"/>
        <w:jc w:val="right"/>
        <w:rPr>
          <w:rFonts w:ascii="Times New Roman" w:hAnsi="Times New Roman" w:cs="Arial"/>
          <w:sz w:val="28"/>
          <w:szCs w:val="16"/>
        </w:rPr>
      </w:pPr>
    </w:p>
    <w:p w:rsidR="00C762F4" w:rsidRPr="00C8764D" w:rsidRDefault="00C762F4">
      <w:pPr>
        <w:pStyle w:val="ConsPlusNormal"/>
        <w:jc w:val="center"/>
        <w:rPr>
          <w:rFonts w:ascii="Times New Roman" w:hAnsi="Times New Roman" w:cs="Arial"/>
          <w:sz w:val="28"/>
          <w:szCs w:val="16"/>
        </w:rPr>
      </w:pPr>
      <w:bookmarkStart w:id="41" w:name="P2592"/>
      <w:bookmarkEnd w:id="41"/>
      <w:r w:rsidRPr="00C8764D">
        <w:rPr>
          <w:rFonts w:ascii="Times New Roman" w:hAnsi="Times New Roman" w:cs="Arial"/>
          <w:sz w:val="28"/>
          <w:szCs w:val="16"/>
        </w:rPr>
        <w:t>РАСЧЕТ ЗАТРАТ НА ОБЩЕХОЗЯЙСТВЕННЫЕ РАСХОДЫ ПЕРЕВОЗЧИКА</w:t>
      </w:r>
    </w:p>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______________________________________________________</w:t>
      </w:r>
    </w:p>
    <w:p w:rsidR="00C762F4" w:rsidRPr="00C8764D" w:rsidRDefault="00296F41" w:rsidP="00826737">
      <w:pPr>
        <w:pStyle w:val="ConsPlusNormal"/>
        <w:jc w:val="center"/>
        <w:rPr>
          <w:rFonts w:ascii="Times New Roman" w:hAnsi="Times New Roman" w:cs="Arial"/>
          <w:sz w:val="28"/>
          <w:szCs w:val="16"/>
        </w:rPr>
      </w:pPr>
      <w:r w:rsidRPr="00C8764D">
        <w:rPr>
          <w:rFonts w:ascii="Times New Roman" w:hAnsi="Times New Roman" w:cs="Arial"/>
          <w:sz w:val="28"/>
          <w:szCs w:val="16"/>
        </w:rPr>
        <w:t>М</w:t>
      </w:r>
      <w:r w:rsidR="00C762F4" w:rsidRPr="00C8764D">
        <w:rPr>
          <w:rFonts w:ascii="Times New Roman" w:hAnsi="Times New Roman" w:cs="Arial"/>
          <w:sz w:val="28"/>
          <w:szCs w:val="16"/>
        </w:rPr>
        <w:t>уницип</w:t>
      </w:r>
      <w:r w:rsidRPr="00C8764D">
        <w:rPr>
          <w:rFonts w:ascii="Times New Roman" w:hAnsi="Times New Roman" w:cs="Arial"/>
          <w:sz w:val="28"/>
          <w:szCs w:val="16"/>
        </w:rPr>
        <w:t xml:space="preserve">альные </w:t>
      </w:r>
      <w:r w:rsidR="00C762F4" w:rsidRPr="00C8764D">
        <w:rPr>
          <w:rFonts w:ascii="Times New Roman" w:hAnsi="Times New Roman" w:cs="Arial"/>
          <w:sz w:val="28"/>
          <w:szCs w:val="16"/>
        </w:rPr>
        <w:t>перевозки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479"/>
        <w:gridCol w:w="1304"/>
        <w:gridCol w:w="1587"/>
        <w:gridCol w:w="1701"/>
      </w:tblGrid>
      <w:tr w:rsidR="00C762F4" w:rsidRPr="00C8764D">
        <w:tc>
          <w:tcPr>
            <w:tcW w:w="510"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N</w:t>
            </w:r>
          </w:p>
        </w:tc>
        <w:tc>
          <w:tcPr>
            <w:tcW w:w="4479"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Наименование статей затрат</w:t>
            </w:r>
          </w:p>
        </w:tc>
        <w:tc>
          <w:tcPr>
            <w:tcW w:w="1304"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Базовый период, тыс. руб.</w:t>
            </w:r>
          </w:p>
        </w:tc>
        <w:tc>
          <w:tcPr>
            <w:tcW w:w="1587"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В действующем тарифе, тыс. руб.</w:t>
            </w:r>
          </w:p>
        </w:tc>
        <w:tc>
          <w:tcPr>
            <w:tcW w:w="1701"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Период регулирования (план), тыс. руб.</w:t>
            </w:r>
          </w:p>
        </w:tc>
      </w:tr>
      <w:tr w:rsidR="00C762F4" w:rsidRPr="00C8764D">
        <w:tc>
          <w:tcPr>
            <w:tcW w:w="510"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w:t>
            </w:r>
          </w:p>
        </w:tc>
        <w:tc>
          <w:tcPr>
            <w:tcW w:w="4479"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2</w:t>
            </w:r>
          </w:p>
        </w:tc>
        <w:tc>
          <w:tcPr>
            <w:tcW w:w="1304"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3</w:t>
            </w:r>
          </w:p>
        </w:tc>
        <w:tc>
          <w:tcPr>
            <w:tcW w:w="1587"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4</w:t>
            </w:r>
          </w:p>
        </w:tc>
        <w:tc>
          <w:tcPr>
            <w:tcW w:w="1701" w:type="dxa"/>
            <w:vAlign w:val="center"/>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5</w:t>
            </w: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Фонд оплаты труда</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Руководителей, специалистов, служащих</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Вспомогательных рабочих</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 xml:space="preserve">Водителей </w:t>
            </w:r>
            <w:proofErr w:type="spellStart"/>
            <w:r w:rsidRPr="00C8764D">
              <w:rPr>
                <w:rFonts w:ascii="Times New Roman" w:hAnsi="Times New Roman" w:cs="Arial"/>
                <w:sz w:val="28"/>
                <w:szCs w:val="16"/>
              </w:rPr>
              <w:t>хозтранспорта</w:t>
            </w:r>
            <w:proofErr w:type="spellEnd"/>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Страховые взносы</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 xml:space="preserve">Амортизация основных фондов (без </w:t>
            </w:r>
            <w:r w:rsidRPr="00C8764D">
              <w:rPr>
                <w:rFonts w:ascii="Times New Roman" w:hAnsi="Times New Roman" w:cs="Arial"/>
                <w:sz w:val="28"/>
                <w:szCs w:val="16"/>
              </w:rPr>
              <w:lastRenderedPageBreak/>
              <w:t>подвижного состава на линии)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lastRenderedPageBreak/>
              <w:t>4.</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Износ инвентаря</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5.</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Налоги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5.1.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На землю</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5.2.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Транспортный налог транспорта общехозяйственного назначения</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5.3.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Платежи за предельно допустимые выбросы загрязняющих веществ</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6.</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Коммунальные услуги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6.1.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Вода, стоки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6.2.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Электроэнергия</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6.3.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Аренда территории и здания</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7.</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 xml:space="preserve">Расходы по </w:t>
            </w:r>
            <w:proofErr w:type="spellStart"/>
            <w:r w:rsidRPr="00C8764D">
              <w:rPr>
                <w:rFonts w:ascii="Times New Roman" w:hAnsi="Times New Roman" w:cs="Arial"/>
                <w:sz w:val="28"/>
                <w:szCs w:val="16"/>
              </w:rPr>
              <w:t>хозтранспорту</w:t>
            </w:r>
            <w:proofErr w:type="spellEnd"/>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7.1.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Топливо</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7.2.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Смазочные материалы</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7.3.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Шины</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7.4.</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Запчасти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Прочие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Услуги связи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Канцелярские товары</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Членские взносы в ассоциации перевозчиков</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lastRenderedPageBreak/>
              <w:t>8.4.</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Бланки, подписка</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8.5.</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Подготовка кадров</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8.6.</w:t>
            </w:r>
          </w:p>
        </w:tc>
        <w:tc>
          <w:tcPr>
            <w:tcW w:w="4479" w:type="dxa"/>
            <w:vAlign w:val="bottom"/>
          </w:tcPr>
          <w:p w:rsidR="00C762F4" w:rsidRPr="00C8764D" w:rsidRDefault="00C762F4">
            <w:pPr>
              <w:pStyle w:val="ConsPlusNormal"/>
              <w:rPr>
                <w:rFonts w:ascii="Times New Roman" w:hAnsi="Times New Roman" w:cs="Arial"/>
                <w:sz w:val="28"/>
                <w:szCs w:val="16"/>
              </w:rPr>
            </w:pP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8.7.</w:t>
            </w:r>
          </w:p>
        </w:tc>
        <w:tc>
          <w:tcPr>
            <w:tcW w:w="4479" w:type="dxa"/>
            <w:vAlign w:val="bottom"/>
          </w:tcPr>
          <w:p w:rsidR="00C762F4" w:rsidRPr="00C8764D" w:rsidRDefault="00C762F4">
            <w:pPr>
              <w:pStyle w:val="ConsPlusNormal"/>
              <w:rPr>
                <w:rFonts w:ascii="Times New Roman" w:hAnsi="Times New Roman" w:cs="Arial"/>
                <w:sz w:val="28"/>
                <w:szCs w:val="16"/>
              </w:rPr>
            </w:pP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9.</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Общехозяйственные расходы, всего без НДС</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10.</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Способ распределения общехозяйственных расходов (согласно учетной политике предприятия):</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rPr>
                <w:rFonts w:ascii="Times New Roman" w:hAnsi="Times New Roman" w:cs="Arial"/>
                <w:sz w:val="28"/>
                <w:szCs w:val="16"/>
              </w:rPr>
            </w:pP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городское сообщение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rPr>
                <w:rFonts w:ascii="Times New Roman" w:hAnsi="Times New Roman" w:cs="Arial"/>
                <w:sz w:val="28"/>
                <w:szCs w:val="16"/>
              </w:rPr>
            </w:pP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пригородное сообщение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rPr>
                <w:rFonts w:ascii="Times New Roman" w:hAnsi="Times New Roman" w:cs="Arial"/>
                <w:sz w:val="28"/>
                <w:szCs w:val="16"/>
              </w:rPr>
            </w:pP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междугородное сообщение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rPr>
                <w:rFonts w:ascii="Times New Roman" w:hAnsi="Times New Roman" w:cs="Arial"/>
                <w:sz w:val="28"/>
                <w:szCs w:val="16"/>
              </w:rPr>
            </w:pP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прочие виды деятельности</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11.</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Общехозяйственные расходы, городское сообщение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12.</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Общехозяйственные расходы, пригородное сообщение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r w:rsidR="00C762F4" w:rsidRPr="00C8764D">
        <w:tc>
          <w:tcPr>
            <w:tcW w:w="510" w:type="dxa"/>
            <w:vAlign w:val="bottom"/>
          </w:tcPr>
          <w:p w:rsidR="00C762F4" w:rsidRPr="00C8764D" w:rsidRDefault="00C762F4">
            <w:pPr>
              <w:pStyle w:val="ConsPlusNormal"/>
              <w:jc w:val="center"/>
              <w:rPr>
                <w:rFonts w:ascii="Times New Roman" w:hAnsi="Times New Roman" w:cs="Arial"/>
                <w:sz w:val="28"/>
                <w:szCs w:val="16"/>
              </w:rPr>
            </w:pPr>
            <w:r w:rsidRPr="00C8764D">
              <w:rPr>
                <w:rFonts w:ascii="Times New Roman" w:hAnsi="Times New Roman" w:cs="Arial"/>
                <w:sz w:val="28"/>
                <w:szCs w:val="16"/>
              </w:rPr>
              <w:t>13.</w:t>
            </w:r>
          </w:p>
        </w:tc>
        <w:tc>
          <w:tcPr>
            <w:tcW w:w="4479" w:type="dxa"/>
            <w:vAlign w:val="bottom"/>
          </w:tcPr>
          <w:p w:rsidR="00C762F4" w:rsidRPr="00C8764D" w:rsidRDefault="00C762F4">
            <w:pPr>
              <w:pStyle w:val="ConsPlusNormal"/>
              <w:rPr>
                <w:rFonts w:ascii="Times New Roman" w:hAnsi="Times New Roman" w:cs="Arial"/>
                <w:sz w:val="28"/>
                <w:szCs w:val="16"/>
              </w:rPr>
            </w:pPr>
            <w:r w:rsidRPr="00C8764D">
              <w:rPr>
                <w:rFonts w:ascii="Times New Roman" w:hAnsi="Times New Roman" w:cs="Arial"/>
                <w:sz w:val="28"/>
                <w:szCs w:val="16"/>
              </w:rPr>
              <w:t>Общехозяйственные расходы, междугородное сообщение</w:t>
            </w:r>
          </w:p>
        </w:tc>
        <w:tc>
          <w:tcPr>
            <w:tcW w:w="1304" w:type="dxa"/>
            <w:vAlign w:val="bottom"/>
          </w:tcPr>
          <w:p w:rsidR="00C762F4" w:rsidRPr="00C8764D" w:rsidRDefault="00C762F4">
            <w:pPr>
              <w:pStyle w:val="ConsPlusNormal"/>
              <w:rPr>
                <w:rFonts w:ascii="Times New Roman" w:hAnsi="Times New Roman" w:cs="Arial"/>
                <w:sz w:val="28"/>
                <w:szCs w:val="16"/>
              </w:rPr>
            </w:pPr>
          </w:p>
        </w:tc>
        <w:tc>
          <w:tcPr>
            <w:tcW w:w="1587" w:type="dxa"/>
            <w:vAlign w:val="bottom"/>
          </w:tcPr>
          <w:p w:rsidR="00C762F4" w:rsidRPr="00C8764D" w:rsidRDefault="00C762F4">
            <w:pPr>
              <w:pStyle w:val="ConsPlusNormal"/>
              <w:rPr>
                <w:rFonts w:ascii="Times New Roman" w:hAnsi="Times New Roman" w:cs="Arial"/>
                <w:sz w:val="28"/>
                <w:szCs w:val="16"/>
              </w:rPr>
            </w:pPr>
          </w:p>
        </w:tc>
        <w:tc>
          <w:tcPr>
            <w:tcW w:w="1701" w:type="dxa"/>
            <w:vAlign w:val="bottom"/>
          </w:tcPr>
          <w:p w:rsidR="00C762F4" w:rsidRPr="00C8764D" w:rsidRDefault="00C762F4">
            <w:pPr>
              <w:pStyle w:val="ConsPlusNormal"/>
              <w:rPr>
                <w:rFonts w:ascii="Times New Roman" w:hAnsi="Times New Roman" w:cs="Arial"/>
                <w:sz w:val="28"/>
                <w:szCs w:val="16"/>
              </w:rPr>
            </w:pPr>
          </w:p>
        </w:tc>
      </w:tr>
    </w:tbl>
    <w:p w:rsidR="00C762F4" w:rsidRPr="00C8764D" w:rsidRDefault="00C762F4">
      <w:pPr>
        <w:pStyle w:val="ConsPlusNormal"/>
        <w:jc w:val="both"/>
        <w:rPr>
          <w:rFonts w:ascii="Times New Roman" w:hAnsi="Times New Roman" w:cs="Arial"/>
          <w:sz w:val="28"/>
          <w:szCs w:val="16"/>
        </w:rPr>
      </w:pPr>
    </w:p>
    <w:p w:rsidR="00C762F4" w:rsidRPr="00C8764D" w:rsidRDefault="00C762F4">
      <w:pPr>
        <w:pStyle w:val="ConsPlusNormal"/>
        <w:ind w:firstLine="540"/>
        <w:jc w:val="both"/>
        <w:rPr>
          <w:rFonts w:ascii="Times New Roman" w:hAnsi="Times New Roman" w:cs="Arial"/>
          <w:sz w:val="28"/>
          <w:szCs w:val="16"/>
        </w:rPr>
      </w:pPr>
      <w:r w:rsidRPr="00C8764D">
        <w:rPr>
          <w:rFonts w:ascii="Times New Roman" w:hAnsi="Times New Roman" w:cs="Arial"/>
          <w:sz w:val="28"/>
          <w:szCs w:val="16"/>
        </w:rPr>
        <w:t>Примечание:</w:t>
      </w:r>
    </w:p>
    <w:p w:rsidR="00C762F4" w:rsidRPr="00C8764D" w:rsidRDefault="00C762F4">
      <w:pPr>
        <w:pStyle w:val="ConsPlusNormal"/>
        <w:ind w:firstLine="540"/>
        <w:jc w:val="both"/>
        <w:rPr>
          <w:rFonts w:ascii="Times New Roman" w:hAnsi="Times New Roman" w:cs="Arial"/>
          <w:sz w:val="28"/>
          <w:szCs w:val="16"/>
        </w:rPr>
      </w:pPr>
      <w:r w:rsidRPr="00C8764D">
        <w:rPr>
          <w:rFonts w:ascii="Times New Roman" w:hAnsi="Times New Roman" w:cs="Arial"/>
          <w:sz w:val="28"/>
          <w:szCs w:val="16"/>
        </w:rPr>
        <w:t>вид деятельности перевозчика, выполненный в произвольной форме в соответствии с учетной политикой.</w:t>
      </w:r>
    </w:p>
    <w:p w:rsidR="00C762F4" w:rsidRPr="00C8764D" w:rsidRDefault="00C762F4">
      <w:pPr>
        <w:pStyle w:val="ConsPlusNormal"/>
        <w:jc w:val="both"/>
        <w:rPr>
          <w:rFonts w:ascii="Times New Roman" w:hAnsi="Times New Roman" w:cs="Arial"/>
          <w:sz w:val="28"/>
          <w:szCs w:val="16"/>
        </w:rPr>
      </w:pPr>
    </w:p>
    <w:p w:rsidR="00C762F4" w:rsidRPr="00C8764D" w:rsidRDefault="00C762F4">
      <w:pPr>
        <w:pStyle w:val="ConsPlusNonformat"/>
        <w:jc w:val="both"/>
        <w:rPr>
          <w:rFonts w:ascii="Times New Roman" w:hAnsi="Times New Roman" w:cs="Arial"/>
          <w:sz w:val="28"/>
          <w:szCs w:val="16"/>
        </w:rPr>
      </w:pPr>
      <w:r w:rsidRPr="00C8764D">
        <w:rPr>
          <w:rFonts w:ascii="Times New Roman" w:hAnsi="Times New Roman" w:cs="Arial"/>
          <w:sz w:val="28"/>
          <w:szCs w:val="16"/>
        </w:rPr>
        <w:t>Руководитель организации _________ _______________________________________</w:t>
      </w:r>
    </w:p>
    <w:p w:rsidR="00C762F4" w:rsidRPr="00C8764D" w:rsidRDefault="00C762F4">
      <w:pPr>
        <w:pStyle w:val="ConsPlusNonformat"/>
        <w:jc w:val="both"/>
        <w:rPr>
          <w:rFonts w:ascii="Times New Roman" w:hAnsi="Times New Roman" w:cs="Arial"/>
          <w:sz w:val="28"/>
          <w:szCs w:val="16"/>
        </w:rPr>
      </w:pPr>
      <w:r w:rsidRPr="00C8764D">
        <w:rPr>
          <w:rFonts w:ascii="Times New Roman" w:hAnsi="Times New Roman" w:cs="Arial"/>
          <w:sz w:val="28"/>
          <w:szCs w:val="16"/>
        </w:rPr>
        <w:t xml:space="preserve">                         (подпись)                (Ф.И.О.)</w:t>
      </w:r>
    </w:p>
    <w:p w:rsidR="00C762F4" w:rsidRPr="00C8764D" w:rsidRDefault="00C762F4">
      <w:pPr>
        <w:pStyle w:val="ConsPlusNonformat"/>
        <w:jc w:val="both"/>
        <w:rPr>
          <w:rFonts w:ascii="Times New Roman" w:hAnsi="Times New Roman" w:cs="Arial"/>
          <w:sz w:val="28"/>
          <w:szCs w:val="16"/>
        </w:rPr>
      </w:pPr>
    </w:p>
    <w:p w:rsidR="00826737" w:rsidRPr="00C8764D" w:rsidRDefault="00C762F4" w:rsidP="00826737">
      <w:pPr>
        <w:pStyle w:val="ConsPlusNonformat"/>
        <w:jc w:val="both"/>
        <w:rPr>
          <w:rFonts w:ascii="Times New Roman" w:hAnsi="Times New Roman" w:cs="Arial"/>
          <w:sz w:val="28"/>
          <w:szCs w:val="16"/>
        </w:rPr>
      </w:pPr>
      <w:r w:rsidRPr="00C8764D">
        <w:rPr>
          <w:rFonts w:ascii="Times New Roman" w:hAnsi="Times New Roman" w:cs="Arial"/>
          <w:sz w:val="28"/>
          <w:szCs w:val="16"/>
        </w:rPr>
        <w:t xml:space="preserve">"___" _____________ </w:t>
      </w:r>
      <w:r w:rsidR="00826737" w:rsidRPr="00C8764D">
        <w:rPr>
          <w:rFonts w:ascii="Times New Roman" w:hAnsi="Times New Roman" w:cs="Arial"/>
          <w:sz w:val="28"/>
          <w:szCs w:val="16"/>
        </w:rPr>
        <w:t>201__ года</w:t>
      </w:r>
    </w:p>
    <w:p w:rsidR="00826737" w:rsidRPr="00C8764D" w:rsidRDefault="00826737" w:rsidP="00826737">
      <w:pPr>
        <w:pStyle w:val="ConsPlusNonformat"/>
        <w:jc w:val="both"/>
        <w:rPr>
          <w:rFonts w:ascii="Times New Roman" w:hAnsi="Times New Roman" w:cs="Arial"/>
          <w:sz w:val="28"/>
          <w:szCs w:val="16"/>
        </w:rPr>
      </w:pPr>
    </w:p>
    <w:p w:rsidR="00826737" w:rsidRPr="00C8764D" w:rsidRDefault="00826737" w:rsidP="00826737">
      <w:pPr>
        <w:pStyle w:val="ConsPlusNonformat"/>
        <w:jc w:val="both"/>
        <w:rPr>
          <w:rFonts w:ascii="Times New Roman" w:hAnsi="Times New Roman" w:cs="Arial"/>
          <w:sz w:val="28"/>
          <w:szCs w:val="16"/>
        </w:rPr>
      </w:pPr>
      <w:r w:rsidRPr="00C8764D">
        <w:rPr>
          <w:rFonts w:ascii="Times New Roman" w:hAnsi="Times New Roman" w:cs="Arial"/>
          <w:sz w:val="28"/>
          <w:szCs w:val="16"/>
        </w:rPr>
        <w:t xml:space="preserve">                                   М.</w:t>
      </w:r>
      <w:proofErr w:type="gramStart"/>
      <w:r w:rsidRPr="00C8764D">
        <w:rPr>
          <w:rFonts w:ascii="Times New Roman" w:hAnsi="Times New Roman" w:cs="Arial"/>
          <w:sz w:val="28"/>
          <w:szCs w:val="16"/>
        </w:rPr>
        <w:t>П</w:t>
      </w:r>
      <w:proofErr w:type="gramEnd"/>
    </w:p>
    <w:sectPr w:rsidR="00826737" w:rsidRPr="00C8764D" w:rsidSect="0072542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46124"/>
    <w:multiLevelType w:val="multilevel"/>
    <w:tmpl w:val="320C872E"/>
    <w:lvl w:ilvl="0">
      <w:start w:val="1"/>
      <w:numFmt w:val="decimal"/>
      <w:lvlText w:val="%1."/>
      <w:lvlJc w:val="left"/>
      <w:pPr>
        <w:ind w:left="928" w:hanging="360"/>
      </w:pPr>
      <w:rPr>
        <w:rFonts w:cs="Times New Roman" w:hint="default"/>
        <w:b w:val="0"/>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7A056D7D"/>
    <w:multiLevelType w:val="multilevel"/>
    <w:tmpl w:val="562A0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compat>
    <w:compatSetting w:name="compatibilityMode" w:uri="http://schemas.microsoft.com/office/word" w:val="12"/>
  </w:compat>
  <w:rsids>
    <w:rsidRoot w:val="00C762F4"/>
    <w:rsid w:val="00015AEB"/>
    <w:rsid w:val="00055737"/>
    <w:rsid w:val="000B5485"/>
    <w:rsid w:val="000C39B9"/>
    <w:rsid w:val="000C76FE"/>
    <w:rsid w:val="0012319A"/>
    <w:rsid w:val="00125CF8"/>
    <w:rsid w:val="00181233"/>
    <w:rsid w:val="001A63FA"/>
    <w:rsid w:val="001A6EC5"/>
    <w:rsid w:val="001C3CF1"/>
    <w:rsid w:val="001D4C74"/>
    <w:rsid w:val="00215C7C"/>
    <w:rsid w:val="0023335F"/>
    <w:rsid w:val="0025675D"/>
    <w:rsid w:val="00256F58"/>
    <w:rsid w:val="0026474B"/>
    <w:rsid w:val="002944F7"/>
    <w:rsid w:val="00296F41"/>
    <w:rsid w:val="002D612A"/>
    <w:rsid w:val="002F02E1"/>
    <w:rsid w:val="00341ADE"/>
    <w:rsid w:val="00365D4B"/>
    <w:rsid w:val="003B14A8"/>
    <w:rsid w:val="003D1E5D"/>
    <w:rsid w:val="003F5865"/>
    <w:rsid w:val="00402CFF"/>
    <w:rsid w:val="00496889"/>
    <w:rsid w:val="004A1A3C"/>
    <w:rsid w:val="004A1D45"/>
    <w:rsid w:val="00532E11"/>
    <w:rsid w:val="0055394E"/>
    <w:rsid w:val="005C7737"/>
    <w:rsid w:val="00647415"/>
    <w:rsid w:val="00693015"/>
    <w:rsid w:val="006C5EEC"/>
    <w:rsid w:val="006D0FB9"/>
    <w:rsid w:val="006D284D"/>
    <w:rsid w:val="00717662"/>
    <w:rsid w:val="0072542B"/>
    <w:rsid w:val="007467BF"/>
    <w:rsid w:val="007C5AA6"/>
    <w:rsid w:val="008178D7"/>
    <w:rsid w:val="00826737"/>
    <w:rsid w:val="00834387"/>
    <w:rsid w:val="00887584"/>
    <w:rsid w:val="00890150"/>
    <w:rsid w:val="008B06A9"/>
    <w:rsid w:val="008F1E28"/>
    <w:rsid w:val="009007B0"/>
    <w:rsid w:val="00924536"/>
    <w:rsid w:val="009601B9"/>
    <w:rsid w:val="0098065A"/>
    <w:rsid w:val="009B39BB"/>
    <w:rsid w:val="009C3DA4"/>
    <w:rsid w:val="00AC4C85"/>
    <w:rsid w:val="00AD3003"/>
    <w:rsid w:val="00AD5B4B"/>
    <w:rsid w:val="00AF4D2A"/>
    <w:rsid w:val="00B0440C"/>
    <w:rsid w:val="00B73EEA"/>
    <w:rsid w:val="00C72AB3"/>
    <w:rsid w:val="00C746AF"/>
    <w:rsid w:val="00C762F4"/>
    <w:rsid w:val="00C842CE"/>
    <w:rsid w:val="00C86144"/>
    <w:rsid w:val="00C8764D"/>
    <w:rsid w:val="00CC7024"/>
    <w:rsid w:val="00CE0A02"/>
    <w:rsid w:val="00CF7A46"/>
    <w:rsid w:val="00D04D2B"/>
    <w:rsid w:val="00D23AE3"/>
    <w:rsid w:val="00D538F9"/>
    <w:rsid w:val="00D647D0"/>
    <w:rsid w:val="00D64D73"/>
    <w:rsid w:val="00E0137E"/>
    <w:rsid w:val="00E34070"/>
    <w:rsid w:val="00E44492"/>
    <w:rsid w:val="00E46242"/>
    <w:rsid w:val="00E63EA0"/>
    <w:rsid w:val="00EA5D6A"/>
    <w:rsid w:val="00EC550E"/>
    <w:rsid w:val="00ED09B0"/>
    <w:rsid w:val="00ED1A64"/>
    <w:rsid w:val="00F0635C"/>
    <w:rsid w:val="00F33042"/>
    <w:rsid w:val="00F94ABE"/>
    <w:rsid w:val="00FB725C"/>
    <w:rsid w:val="00FD3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42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62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62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62F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62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62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762F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62F4"/>
    <w:pPr>
      <w:widowControl w:val="0"/>
      <w:autoSpaceDE w:val="0"/>
      <w:autoSpaceDN w:val="0"/>
      <w:spacing w:after="0" w:line="240" w:lineRule="auto"/>
    </w:pPr>
    <w:rPr>
      <w:rFonts w:ascii="Tahoma" w:eastAsia="Times New Roman" w:hAnsi="Tahoma" w:cs="Tahoma"/>
      <w:szCs w:val="20"/>
      <w:lang w:eastAsia="ru-RU"/>
    </w:rPr>
  </w:style>
  <w:style w:type="paragraph" w:customStyle="1" w:styleId="a3">
    <w:name w:val="Нормальный (таблица)"/>
    <w:basedOn w:val="a"/>
    <w:next w:val="a"/>
    <w:uiPriority w:val="99"/>
    <w:rsid w:val="0072542B"/>
    <w:pPr>
      <w:widowControl w:val="0"/>
      <w:autoSpaceDE w:val="0"/>
      <w:autoSpaceDN w:val="0"/>
      <w:adjustRightInd w:val="0"/>
      <w:jc w:val="both"/>
    </w:pPr>
    <w:rPr>
      <w:rFonts w:ascii="Arial" w:eastAsiaTheme="minorEastAsia" w:hAnsi="Arial" w:cs="Arial"/>
      <w:sz w:val="24"/>
      <w:szCs w:val="24"/>
    </w:rPr>
  </w:style>
  <w:style w:type="paragraph" w:customStyle="1" w:styleId="a4">
    <w:name w:val="Прижатый влево"/>
    <w:basedOn w:val="a"/>
    <w:next w:val="a"/>
    <w:uiPriority w:val="99"/>
    <w:rsid w:val="0072542B"/>
    <w:pPr>
      <w:widowControl w:val="0"/>
      <w:autoSpaceDE w:val="0"/>
      <w:autoSpaceDN w:val="0"/>
      <w:adjustRightInd w:val="0"/>
    </w:pPr>
    <w:rPr>
      <w:rFonts w:ascii="Arial" w:eastAsiaTheme="minorEastAsia" w:hAnsi="Arial" w:cs="Arial"/>
      <w:sz w:val="24"/>
      <w:szCs w:val="24"/>
    </w:rPr>
  </w:style>
  <w:style w:type="paragraph" w:styleId="a5">
    <w:name w:val="List Paragraph"/>
    <w:basedOn w:val="a"/>
    <w:uiPriority w:val="34"/>
    <w:qFormat/>
    <w:rsid w:val="0072542B"/>
    <w:pPr>
      <w:ind w:left="720"/>
      <w:contextualSpacing/>
    </w:pPr>
  </w:style>
  <w:style w:type="character" w:customStyle="1" w:styleId="a6">
    <w:name w:val="Гипертекстовая ссылка"/>
    <w:basedOn w:val="a0"/>
    <w:uiPriority w:val="99"/>
    <w:rsid w:val="0072542B"/>
    <w:rPr>
      <w:color w:val="106BBE"/>
    </w:rPr>
  </w:style>
  <w:style w:type="character" w:customStyle="1" w:styleId="a7">
    <w:name w:val="Цветовое выделение"/>
    <w:uiPriority w:val="99"/>
    <w:rsid w:val="0072542B"/>
    <w:rPr>
      <w:b/>
      <w:bCs/>
      <w:color w:val="26282F"/>
      <w:sz w:val="26"/>
      <w:szCs w:val="26"/>
    </w:rPr>
  </w:style>
  <w:style w:type="paragraph" w:styleId="a8">
    <w:name w:val="Balloon Text"/>
    <w:basedOn w:val="a"/>
    <w:link w:val="a9"/>
    <w:uiPriority w:val="99"/>
    <w:semiHidden/>
    <w:unhideWhenUsed/>
    <w:rsid w:val="00365D4B"/>
    <w:rPr>
      <w:rFonts w:ascii="Tahoma" w:hAnsi="Tahoma" w:cs="Tahoma"/>
      <w:sz w:val="16"/>
      <w:szCs w:val="16"/>
    </w:rPr>
  </w:style>
  <w:style w:type="character" w:customStyle="1" w:styleId="a9">
    <w:name w:val="Текст выноски Знак"/>
    <w:basedOn w:val="a0"/>
    <w:link w:val="a8"/>
    <w:uiPriority w:val="99"/>
    <w:semiHidden/>
    <w:rsid w:val="00365D4B"/>
    <w:rPr>
      <w:rFonts w:ascii="Tahoma" w:eastAsia="Times New Roman" w:hAnsi="Tahoma" w:cs="Tahoma"/>
      <w:sz w:val="16"/>
      <w:szCs w:val="16"/>
      <w:lang w:eastAsia="ru-RU"/>
    </w:rPr>
  </w:style>
  <w:style w:type="character" w:styleId="aa">
    <w:name w:val="Hyperlink"/>
    <w:basedOn w:val="a0"/>
    <w:uiPriority w:val="99"/>
    <w:semiHidden/>
    <w:unhideWhenUsed/>
    <w:rsid w:val="001A6E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CCFD2E6B1F25683C55F7A33C8CF05B4ABFD1A23B74028565C483F8E0d2x8G" TargetMode="External"/><Relationship Id="rId13" Type="http://schemas.openxmlformats.org/officeDocument/2006/relationships/hyperlink" Target="consultantplus://offline/ref=2FCCFD2E6B1F25683C55F7A33C8CF05B4ABFD1A23B74028565C483F8E028E58041FEBD184835AA1Ad7x1G" TargetMode="External"/><Relationship Id="rId18" Type="http://schemas.openxmlformats.org/officeDocument/2006/relationships/hyperlink" Target="consultantplus://offline/ref=2FCCFD2E6B1F25683C55E9AE2AE0AC504DB48FA73B710CD0319BD8A5B721EFD706B1E45A0C38AB1B75DD7EdCx8G" TargetMode="External"/><Relationship Id="rId26" Type="http://schemas.openxmlformats.org/officeDocument/2006/relationships/hyperlink" Target="consultantplus://offline/ref=2FCCFD2E6B1F25683C55F7A33C8CF05B49B6D3AD3726558734918DdFxDG" TargetMode="External"/><Relationship Id="rId3" Type="http://schemas.openxmlformats.org/officeDocument/2006/relationships/styles" Target="styles.xml"/><Relationship Id="rId21" Type="http://schemas.openxmlformats.org/officeDocument/2006/relationships/hyperlink" Target="consultantplus://offline/ref=2FCCFD2E6B1F25683C55F7A33C8CF05B4CBCD4AE3B7B5F8F6D9D8FFAE727BA9746B7B1194835AAd1x2G" TargetMode="External"/><Relationship Id="rId34" Type="http://schemas.openxmlformats.org/officeDocument/2006/relationships/hyperlink" Target="consultantplus://offline/ref=2FCCFD2E6B1F25683C55F7A33C8CF05B49B6D1AE3C73028565C483F8E028E58041FEBD184837AF1Bd7x1G" TargetMode="External"/><Relationship Id="rId7" Type="http://schemas.openxmlformats.org/officeDocument/2006/relationships/image" Target="media/image1.png"/><Relationship Id="rId12" Type="http://schemas.openxmlformats.org/officeDocument/2006/relationships/hyperlink" Target="consultantplus://offline/ref=2FCCFD2E6B1F25683C55E9AE2AE0AC504DB48FA73B710CD0319BD8A5B721EFD706B1E45A0C38AB1B75DD7EdCx7G" TargetMode="External"/><Relationship Id="rId17" Type="http://schemas.openxmlformats.org/officeDocument/2006/relationships/hyperlink" Target="consultantplus://offline/ref=2FCCFD2E6B1F25683C55F7A33C8CF05B49B8D8A83476028565C483F8E028E58041FEBD184835AA19d7xCG" TargetMode="External"/><Relationship Id="rId25" Type="http://schemas.openxmlformats.org/officeDocument/2006/relationships/hyperlink" Target="consultantplus://offline/ref=2FCCFD2E6B1F25683C55F7A33C8CF05B4EB8D3AE3A7B5F8F6D9D8FFAE727BA9746B7B1194835AAd1x8G" TargetMode="External"/><Relationship Id="rId33" Type="http://schemas.openxmlformats.org/officeDocument/2006/relationships/hyperlink" Target="consultantplus://offline/ref=2FCCFD2E6B1F25683C55F7A33C8CF05B49B6D1AE3C73028565C483F8E028E58041FEBD184835AC1Ad7x4G" TargetMode="External"/><Relationship Id="rId2" Type="http://schemas.openxmlformats.org/officeDocument/2006/relationships/numbering" Target="numbering.xml"/><Relationship Id="rId16" Type="http://schemas.openxmlformats.org/officeDocument/2006/relationships/hyperlink" Target="consultantplus://offline/ref=2FCCFD2E6B1F25683C55F7A33C8CF05B49B7D4AD3973028565C483F8E028E58041FEBD184835AA1Fd7x6G" TargetMode="External"/><Relationship Id="rId20" Type="http://schemas.openxmlformats.org/officeDocument/2006/relationships/hyperlink" Target="consultantplus://offline/ref=2FCCFD2E6B1F25683C55E9AE2AE0AC504DB48FA73B710CD0319BD8A5B721EFD706B1E45A0C38AB1B75DD7EdCx9G" TargetMode="External"/><Relationship Id="rId29" Type="http://schemas.openxmlformats.org/officeDocument/2006/relationships/hyperlink" Target="consultantplus://offline/ref=2FCCFD2E6B1F25683C55F7A33C8CF05B49B8D8A83D71028565C483F8E028E58041FEBD184835AA19d7x3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CCFD2E6B1F25683C55E9AE2AE0AC504DB48FA73B710CD0319BD8A5B721EFD706B1E45A0C38AB1B75DD7EdCx8G" TargetMode="External"/><Relationship Id="rId24" Type="http://schemas.openxmlformats.org/officeDocument/2006/relationships/hyperlink" Target="consultantplus://offline/ref=2FCCFD2E6B1F25683C55F7A33C8CF05B49B7D5A83570028565C483F8E028E58041FEBD184835AA1Bd7xDG" TargetMode="External"/><Relationship Id="rId32" Type="http://schemas.openxmlformats.org/officeDocument/2006/relationships/hyperlink" Target="consultantplus://offline/ref=2FCCFD2E6B1F25683C55F7A33C8CF05B49B6D7A83C77028565C483F8E028E58041FEBD184831A318d7x5G" TargetMode="External"/><Relationship Id="rId5" Type="http://schemas.openxmlformats.org/officeDocument/2006/relationships/settings" Target="settings.xml"/><Relationship Id="rId15" Type="http://schemas.openxmlformats.org/officeDocument/2006/relationships/hyperlink" Target="consultantplus://offline/ref=2FCCFD2E6B1F25683C55F7A33C8CF05B49B7D3AC3979028565C483F8E028E58041FEBD184835AB1Fd7x2G" TargetMode="External"/><Relationship Id="rId23" Type="http://schemas.openxmlformats.org/officeDocument/2006/relationships/hyperlink" Target="consultantplus://offline/ref=2FCCFD2E6B1F25683C55F7A33C8CF05B49B8D8AB3579028565C483F8E028E58041FEBD184835AA1Ad7x7G" TargetMode="External"/><Relationship Id="rId28" Type="http://schemas.openxmlformats.org/officeDocument/2006/relationships/hyperlink" Target="consultantplus://offline/ref=2FCCFD2E6B1F25683C55F7A33C8CF05B49B6D8AE3477028565C483F8E028E58041FEBD184835AA1Ad7x7G" TargetMode="External"/><Relationship Id="rId36" Type="http://schemas.openxmlformats.org/officeDocument/2006/relationships/theme" Target="theme/theme1.xml"/><Relationship Id="rId10" Type="http://schemas.openxmlformats.org/officeDocument/2006/relationships/hyperlink" Target="consultantplus://offline/ref=2FCCFD2E6B1F25683C55F7A33C8CF05B49B7D4AD3973028565C483F8E028E58041FEBD184835AA1Fd7x6G" TargetMode="External"/><Relationship Id="rId19" Type="http://schemas.openxmlformats.org/officeDocument/2006/relationships/hyperlink" Target="consultantplus://offline/ref=2FCCFD2E6B1F25683C55E9AE2AE0AC504DB48FA73B710CD0319BD8A5B721EFD706B1E45A0C38AB1B75DD7EdCx7G" TargetMode="External"/><Relationship Id="rId31" Type="http://schemas.openxmlformats.org/officeDocument/2006/relationships/hyperlink" Target="consultantplus://offline/ref=2FCCFD2E6B1F25683C55F7A33C8CF05B49B8D8A83D71028565C483F8E028E58041FEBD1A48d3x3G" TargetMode="External"/><Relationship Id="rId4" Type="http://schemas.microsoft.com/office/2007/relationships/stylesWithEffects" Target="stylesWithEffects.xml"/><Relationship Id="rId9" Type="http://schemas.openxmlformats.org/officeDocument/2006/relationships/hyperlink" Target="consultantplus://offline/ref=2FCCFD2E6B1F25683C55F7A33C8CF05B49B7D3AC3979028565C483F8E028E58041FEBD184835AB1Fd7x2G" TargetMode="External"/><Relationship Id="rId14" Type="http://schemas.openxmlformats.org/officeDocument/2006/relationships/hyperlink" Target="consultantplus://offline/ref=2FCCFD2E6B1F25683C55F7A33C8CF05B4ABFD1A23B74028565C483F8E0d2x8G" TargetMode="External"/><Relationship Id="rId22" Type="http://schemas.openxmlformats.org/officeDocument/2006/relationships/hyperlink" Target="consultantplus://offline/ref=2FCCFD2E6B1F25683C55F7A33C8CF05B4ABFD1A33E79028565C483F8E028E58041FEBD184834A218d7x1G" TargetMode="External"/><Relationship Id="rId27" Type="http://schemas.openxmlformats.org/officeDocument/2006/relationships/hyperlink" Target="consultantplus://offline/ref=2FCCFD2E6B1F25683C55F7A33C8CF05B49B7D3AE3979028565C483F8E028E58041FEBD184835AA1Ad7x4G" TargetMode="External"/><Relationship Id="rId30" Type="http://schemas.openxmlformats.org/officeDocument/2006/relationships/hyperlink" Target="consultantplus://offline/ref=2FCCFD2E6B1F25683C55F7A33C8CF05B49B8D8A83D71028565C483F8E028E58041FEBD1A48d3x3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54F6C-27D8-463E-91AB-A7200328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37</Pages>
  <Words>10042</Words>
  <Characters>57242</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67150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fk</cp:lastModifiedBy>
  <cp:revision>9</cp:revision>
  <cp:lastPrinted>2017-12-14T13:38:00Z</cp:lastPrinted>
  <dcterms:created xsi:type="dcterms:W3CDTF">2016-10-06T11:52:00Z</dcterms:created>
  <dcterms:modified xsi:type="dcterms:W3CDTF">2017-12-14T13:39:00Z</dcterms:modified>
</cp:coreProperties>
</file>